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5" w:rsidRDefault="007723A9" w:rsidP="005F68B3">
      <w:pPr>
        <w:jc w:val="center"/>
        <w:rPr>
          <w:rFonts w:asciiTheme="minorEastAsia" w:hAnsiTheme="minorEastAsia"/>
          <w:b/>
          <w:bCs/>
          <w:sz w:val="40"/>
          <w:szCs w:val="24"/>
        </w:rPr>
      </w:pPr>
      <w:r w:rsidRPr="005F68B3">
        <w:rPr>
          <w:rFonts w:asciiTheme="minorEastAsia" w:hAnsiTheme="minorEastAsia" w:hint="eastAsia"/>
          <w:b/>
          <w:bCs/>
          <w:sz w:val="40"/>
          <w:szCs w:val="24"/>
        </w:rPr>
        <w:t>农业文化遗产</w:t>
      </w:r>
      <w:r w:rsidR="007B7625">
        <w:rPr>
          <w:rFonts w:asciiTheme="minorEastAsia" w:hAnsiTheme="minorEastAsia" w:hint="eastAsia"/>
          <w:b/>
          <w:bCs/>
          <w:sz w:val="40"/>
          <w:szCs w:val="24"/>
        </w:rPr>
        <w:t>的内涵及</w:t>
      </w:r>
    </w:p>
    <w:p w:rsidR="007723A9" w:rsidRPr="005F68B3" w:rsidRDefault="00642C19" w:rsidP="005F68B3">
      <w:pPr>
        <w:jc w:val="center"/>
        <w:rPr>
          <w:rFonts w:asciiTheme="minorEastAsia" w:hAnsiTheme="minorEastAsia"/>
          <w:b/>
          <w:sz w:val="40"/>
          <w:szCs w:val="24"/>
        </w:rPr>
      </w:pPr>
      <w:r>
        <w:rPr>
          <w:rFonts w:asciiTheme="minorEastAsia" w:hAnsiTheme="minorEastAsia" w:hint="eastAsia"/>
          <w:b/>
          <w:bCs/>
          <w:sz w:val="40"/>
          <w:szCs w:val="24"/>
        </w:rPr>
        <w:t>保护中应</w:t>
      </w:r>
      <w:r w:rsidR="007B7625">
        <w:rPr>
          <w:rFonts w:asciiTheme="minorEastAsia" w:hAnsiTheme="minorEastAsia" w:hint="eastAsia"/>
          <w:b/>
          <w:bCs/>
          <w:sz w:val="40"/>
          <w:szCs w:val="24"/>
        </w:rPr>
        <w:t>注意把握的八组关系</w:t>
      </w:r>
    </w:p>
    <w:p w:rsidR="007B7625" w:rsidRDefault="007B7625" w:rsidP="005F68B3">
      <w:pPr>
        <w:jc w:val="center"/>
        <w:rPr>
          <w:rFonts w:asciiTheme="minorEastAsia" w:hAnsiTheme="minorEastAsia"/>
          <w:b/>
          <w:bCs/>
          <w:sz w:val="28"/>
          <w:szCs w:val="24"/>
        </w:rPr>
      </w:pPr>
    </w:p>
    <w:p w:rsidR="007723A9" w:rsidRPr="005F68B3" w:rsidRDefault="007723A9" w:rsidP="005F68B3">
      <w:pPr>
        <w:jc w:val="center"/>
        <w:rPr>
          <w:rFonts w:asciiTheme="minorEastAsia" w:hAnsiTheme="minorEastAsia"/>
          <w:b/>
          <w:sz w:val="28"/>
          <w:szCs w:val="24"/>
        </w:rPr>
      </w:pPr>
      <w:r w:rsidRPr="005F68B3">
        <w:rPr>
          <w:rFonts w:asciiTheme="minorEastAsia" w:hAnsiTheme="minorEastAsia" w:hint="eastAsia"/>
          <w:b/>
          <w:bCs/>
          <w:sz w:val="28"/>
          <w:szCs w:val="24"/>
        </w:rPr>
        <w:t>王 思 明</w:t>
      </w:r>
    </w:p>
    <w:p w:rsidR="007723A9" w:rsidRPr="005F68B3" w:rsidRDefault="007B7625" w:rsidP="005F68B3">
      <w:pPr>
        <w:jc w:val="center"/>
        <w:rPr>
          <w:rFonts w:asciiTheme="minorEastAsia" w:hAnsiTheme="minorEastAsia"/>
          <w:b/>
          <w:sz w:val="28"/>
          <w:szCs w:val="24"/>
        </w:rPr>
      </w:pPr>
      <w:r>
        <w:rPr>
          <w:rFonts w:asciiTheme="minorEastAsia" w:hAnsiTheme="minorEastAsia" w:hint="eastAsia"/>
          <w:b/>
          <w:bCs/>
          <w:sz w:val="28"/>
          <w:szCs w:val="24"/>
        </w:rPr>
        <w:t>（</w:t>
      </w:r>
      <w:r w:rsidR="007723A9" w:rsidRPr="005F68B3">
        <w:rPr>
          <w:rFonts w:asciiTheme="minorEastAsia" w:hAnsiTheme="minorEastAsia" w:hint="eastAsia"/>
          <w:b/>
          <w:bCs/>
          <w:sz w:val="28"/>
          <w:szCs w:val="24"/>
        </w:rPr>
        <w:t>南京农业大学中华农业文明研究院</w:t>
      </w:r>
      <w:r>
        <w:rPr>
          <w:rFonts w:asciiTheme="minorEastAsia" w:hAnsiTheme="minorEastAsia" w:hint="eastAsia"/>
          <w:b/>
          <w:bCs/>
          <w:sz w:val="28"/>
          <w:szCs w:val="24"/>
        </w:rPr>
        <w:t>，210095）</w:t>
      </w:r>
    </w:p>
    <w:p w:rsidR="007B7625" w:rsidRDefault="007B7625" w:rsidP="007B7625">
      <w:pPr>
        <w:rPr>
          <w:rFonts w:asciiTheme="minorEastAsia" w:hAnsiTheme="minorEastAsia"/>
          <w:b/>
          <w:bCs/>
          <w:sz w:val="28"/>
          <w:szCs w:val="24"/>
        </w:rPr>
      </w:pPr>
    </w:p>
    <w:p w:rsidR="004A14DC" w:rsidRPr="008313EF" w:rsidRDefault="00706771" w:rsidP="0082689C">
      <w:pPr>
        <w:pStyle w:val="a5"/>
        <w:numPr>
          <w:ilvl w:val="0"/>
          <w:numId w:val="19"/>
        </w:numPr>
        <w:ind w:firstLineChars="0"/>
        <w:jc w:val="center"/>
        <w:rPr>
          <w:rFonts w:asciiTheme="minorEastAsia" w:hAnsiTheme="minorEastAsia"/>
          <w:b/>
          <w:sz w:val="32"/>
          <w:szCs w:val="24"/>
        </w:rPr>
      </w:pPr>
      <w:r w:rsidRPr="008313EF">
        <w:rPr>
          <w:rFonts w:asciiTheme="minorEastAsia" w:hAnsiTheme="minorEastAsia"/>
          <w:b/>
          <w:bCs/>
          <w:sz w:val="32"/>
          <w:szCs w:val="24"/>
        </w:rPr>
        <w:t xml:space="preserve"> </w:t>
      </w:r>
      <w:r w:rsidR="007B7625" w:rsidRPr="008313EF">
        <w:rPr>
          <w:rFonts w:asciiTheme="minorEastAsia" w:hAnsiTheme="minorEastAsia" w:hint="eastAsia"/>
          <w:b/>
          <w:bCs/>
          <w:sz w:val="32"/>
          <w:szCs w:val="24"/>
        </w:rPr>
        <w:t>什么是农业文化遗产</w:t>
      </w:r>
      <w:r w:rsidRPr="008313EF">
        <w:rPr>
          <w:rFonts w:asciiTheme="minorEastAsia" w:hAnsiTheme="minorEastAsia" w:hint="eastAsia"/>
          <w:b/>
          <w:bCs/>
          <w:sz w:val="32"/>
          <w:szCs w:val="24"/>
        </w:rPr>
        <w:t xml:space="preserve"> ？</w:t>
      </w:r>
    </w:p>
    <w:p w:rsidR="004A14DC" w:rsidRPr="00657BA9" w:rsidRDefault="00147A24" w:rsidP="00FF51FF">
      <w:pPr>
        <w:pStyle w:val="a5"/>
        <w:ind w:leftChars="57" w:left="120" w:firstLine="480"/>
        <w:rPr>
          <w:rFonts w:asciiTheme="minorEastAsia" w:hAnsiTheme="minorEastAsia"/>
          <w:sz w:val="24"/>
          <w:szCs w:val="24"/>
        </w:rPr>
      </w:pPr>
      <w:r>
        <w:rPr>
          <w:rFonts w:asciiTheme="minorEastAsia" w:hAnsiTheme="minorEastAsia" w:hint="eastAsia"/>
          <w:bCs/>
          <w:sz w:val="24"/>
          <w:szCs w:val="24"/>
        </w:rPr>
        <w:t>所谓遗产指的是前人留下来的</w:t>
      </w:r>
      <w:r w:rsidR="00CB15D6">
        <w:rPr>
          <w:rFonts w:asciiTheme="minorEastAsia" w:hAnsiTheme="minorEastAsia" w:hint="eastAsia"/>
          <w:bCs/>
          <w:sz w:val="24"/>
          <w:szCs w:val="24"/>
        </w:rPr>
        <w:t>有一定价值的</w:t>
      </w:r>
      <w:r>
        <w:rPr>
          <w:rFonts w:asciiTheme="minorEastAsia" w:hAnsiTheme="minorEastAsia" w:hint="eastAsia"/>
          <w:bCs/>
          <w:sz w:val="24"/>
          <w:szCs w:val="24"/>
        </w:rPr>
        <w:t xml:space="preserve">东西。 </w:t>
      </w:r>
      <w:r w:rsidR="00706771" w:rsidRPr="0082689C">
        <w:rPr>
          <w:rFonts w:asciiTheme="minorEastAsia" w:hAnsiTheme="minorEastAsia" w:hint="eastAsia"/>
          <w:bCs/>
          <w:sz w:val="24"/>
          <w:szCs w:val="24"/>
        </w:rPr>
        <w:t>当传统农业仍然以一种主流生产方式</w:t>
      </w:r>
      <w:r w:rsidR="00CB15D6">
        <w:rPr>
          <w:rFonts w:asciiTheme="minorEastAsia" w:hAnsiTheme="minorEastAsia" w:hint="eastAsia"/>
          <w:bCs/>
          <w:sz w:val="24"/>
          <w:szCs w:val="24"/>
        </w:rPr>
        <w:t>处处皆有、</w:t>
      </w:r>
      <w:r w:rsidR="00706771" w:rsidRPr="0082689C">
        <w:rPr>
          <w:rFonts w:asciiTheme="minorEastAsia" w:hAnsiTheme="minorEastAsia" w:hint="eastAsia"/>
          <w:bCs/>
          <w:sz w:val="24"/>
          <w:szCs w:val="24"/>
        </w:rPr>
        <w:t>普遍存在时，它是一种“正在进行时</w:t>
      </w:r>
      <w:r w:rsidR="00706771" w:rsidRPr="0082689C">
        <w:rPr>
          <w:rFonts w:asciiTheme="minorEastAsia" w:hAnsiTheme="minorEastAsia"/>
          <w:bCs/>
          <w:sz w:val="24"/>
          <w:szCs w:val="24"/>
        </w:rPr>
        <w:t>”，不会被作为一种“文化遗产”受到关注。</w:t>
      </w:r>
      <w:r w:rsidR="00706771" w:rsidRPr="007723A9">
        <w:rPr>
          <w:rFonts w:asciiTheme="minorEastAsia" w:hAnsiTheme="minorEastAsia" w:hint="eastAsia"/>
          <w:bCs/>
          <w:sz w:val="24"/>
          <w:szCs w:val="24"/>
        </w:rPr>
        <w:t xml:space="preserve">只是在经济转型或传统农业逐渐为现代农业取代之时， </w:t>
      </w:r>
      <w:r w:rsidR="00657BA9">
        <w:rPr>
          <w:rFonts w:asciiTheme="minorEastAsia" w:hAnsiTheme="minorEastAsia" w:hint="eastAsia"/>
          <w:bCs/>
          <w:sz w:val="24"/>
          <w:szCs w:val="24"/>
        </w:rPr>
        <w:t>它的流失与价值才开始</w:t>
      </w:r>
      <w:r w:rsidR="00706771" w:rsidRPr="007723A9">
        <w:rPr>
          <w:rFonts w:asciiTheme="minorEastAsia" w:hAnsiTheme="minorEastAsia" w:hint="eastAsia"/>
          <w:bCs/>
          <w:sz w:val="24"/>
          <w:szCs w:val="24"/>
        </w:rPr>
        <w:t>为人们重视， 继而有了“农业文化遗产”的概念。</w:t>
      </w:r>
      <w:r w:rsidR="00642F3D">
        <w:rPr>
          <w:rStyle w:val="a7"/>
          <w:rFonts w:asciiTheme="minorEastAsia" w:hAnsiTheme="minorEastAsia"/>
          <w:bCs/>
          <w:sz w:val="24"/>
          <w:szCs w:val="24"/>
        </w:rPr>
        <w:footnoteReference w:id="2"/>
      </w:r>
    </w:p>
    <w:p w:rsidR="004A14DC" w:rsidRPr="007723A9" w:rsidRDefault="00706771" w:rsidP="0082689C">
      <w:pPr>
        <w:ind w:firstLineChars="250" w:firstLine="600"/>
        <w:rPr>
          <w:rFonts w:asciiTheme="minorEastAsia" w:hAnsiTheme="minorEastAsia"/>
          <w:sz w:val="24"/>
          <w:szCs w:val="24"/>
        </w:rPr>
      </w:pPr>
      <w:r w:rsidRPr="007723A9">
        <w:rPr>
          <w:rFonts w:asciiTheme="minorEastAsia" w:hAnsiTheme="minorEastAsia" w:hint="eastAsia"/>
          <w:bCs/>
          <w:sz w:val="24"/>
          <w:szCs w:val="24"/>
        </w:rPr>
        <w:t>在国际上引发人们对农业文化遗产关注的是</w:t>
      </w:r>
      <w:r w:rsidRPr="007723A9">
        <w:rPr>
          <w:rFonts w:asciiTheme="minorEastAsia" w:hAnsiTheme="minorEastAsia"/>
          <w:bCs/>
          <w:sz w:val="24"/>
          <w:szCs w:val="24"/>
        </w:rPr>
        <w:t>2002</w:t>
      </w:r>
      <w:r w:rsidRPr="007723A9">
        <w:rPr>
          <w:rFonts w:asciiTheme="minorEastAsia" w:hAnsiTheme="minorEastAsia" w:hint="eastAsia"/>
          <w:bCs/>
          <w:sz w:val="24"/>
          <w:szCs w:val="24"/>
        </w:rPr>
        <w:t>年启动的联合国粮农组织（</w:t>
      </w:r>
      <w:r w:rsidRPr="007723A9">
        <w:rPr>
          <w:rFonts w:asciiTheme="minorEastAsia" w:hAnsiTheme="minorEastAsia"/>
          <w:bCs/>
          <w:sz w:val="24"/>
          <w:szCs w:val="24"/>
        </w:rPr>
        <w:t>FAO</w:t>
      </w:r>
      <w:r w:rsidRPr="007723A9">
        <w:rPr>
          <w:rFonts w:asciiTheme="minorEastAsia" w:hAnsiTheme="minorEastAsia" w:hint="eastAsia"/>
          <w:bCs/>
          <w:sz w:val="24"/>
          <w:szCs w:val="24"/>
        </w:rPr>
        <w:t>）全球重要农业文化遗产（</w:t>
      </w:r>
      <w:r w:rsidRPr="007723A9">
        <w:rPr>
          <w:rFonts w:asciiTheme="minorEastAsia" w:hAnsiTheme="minorEastAsia"/>
          <w:bCs/>
          <w:sz w:val="24"/>
          <w:szCs w:val="24"/>
        </w:rPr>
        <w:t>GIAHS</w:t>
      </w:r>
      <w:r w:rsidRPr="007723A9">
        <w:rPr>
          <w:rFonts w:asciiTheme="minorEastAsia" w:hAnsiTheme="minorEastAsia" w:hint="eastAsia"/>
          <w:bCs/>
          <w:sz w:val="24"/>
          <w:szCs w:val="24"/>
        </w:rPr>
        <w:t>）计划。迄今，</w:t>
      </w:r>
      <w:r w:rsidRPr="007723A9">
        <w:rPr>
          <w:rFonts w:asciiTheme="minorEastAsia" w:hAnsiTheme="minorEastAsia"/>
          <w:bCs/>
          <w:sz w:val="24"/>
          <w:szCs w:val="24"/>
        </w:rPr>
        <w:t>13</w:t>
      </w:r>
      <w:r w:rsidR="00657BA9">
        <w:rPr>
          <w:rFonts w:asciiTheme="minorEastAsia" w:hAnsiTheme="minorEastAsia" w:hint="eastAsia"/>
          <w:bCs/>
          <w:sz w:val="24"/>
          <w:szCs w:val="24"/>
        </w:rPr>
        <w:t>个国家的</w:t>
      </w:r>
      <w:r w:rsidRPr="007723A9">
        <w:rPr>
          <w:rFonts w:asciiTheme="minorEastAsia" w:hAnsiTheme="minorEastAsia"/>
          <w:bCs/>
          <w:sz w:val="24"/>
          <w:szCs w:val="24"/>
        </w:rPr>
        <w:t>32</w:t>
      </w:r>
      <w:r w:rsidR="00CB15D6">
        <w:rPr>
          <w:rFonts w:asciiTheme="minorEastAsia" w:hAnsiTheme="minorEastAsia" w:hint="eastAsia"/>
          <w:bCs/>
          <w:sz w:val="24"/>
          <w:szCs w:val="24"/>
        </w:rPr>
        <w:t>个项目已</w:t>
      </w:r>
      <w:r w:rsidR="00657BA9">
        <w:rPr>
          <w:rFonts w:asciiTheme="minorEastAsia" w:hAnsiTheme="minorEastAsia" w:hint="eastAsia"/>
          <w:bCs/>
          <w:sz w:val="24"/>
          <w:szCs w:val="24"/>
        </w:rPr>
        <w:t>被选列</w:t>
      </w:r>
      <w:r w:rsidRPr="007723A9">
        <w:rPr>
          <w:rFonts w:asciiTheme="minorEastAsia" w:hAnsiTheme="minorEastAsia" w:hint="eastAsia"/>
          <w:bCs/>
          <w:sz w:val="24"/>
          <w:szCs w:val="24"/>
        </w:rPr>
        <w:t>这一名录。其中中国占了三分之一（</w:t>
      </w:r>
      <w:r w:rsidRPr="007723A9">
        <w:rPr>
          <w:rFonts w:asciiTheme="minorEastAsia" w:hAnsiTheme="minorEastAsia"/>
          <w:bCs/>
          <w:sz w:val="24"/>
          <w:szCs w:val="24"/>
        </w:rPr>
        <w:t>11</w:t>
      </w:r>
      <w:r w:rsidRPr="007723A9">
        <w:rPr>
          <w:rFonts w:asciiTheme="minorEastAsia" w:hAnsiTheme="minorEastAsia" w:hint="eastAsia"/>
          <w:bCs/>
          <w:sz w:val="24"/>
          <w:szCs w:val="24"/>
        </w:rPr>
        <w:t>个）。</w:t>
      </w:r>
    </w:p>
    <w:p w:rsidR="004A14DC" w:rsidRPr="007723A9" w:rsidRDefault="00FF51FF" w:rsidP="0082689C">
      <w:pPr>
        <w:ind w:firstLineChars="250" w:firstLine="600"/>
        <w:rPr>
          <w:rFonts w:asciiTheme="minorEastAsia" w:hAnsiTheme="minorEastAsia"/>
          <w:sz w:val="24"/>
          <w:szCs w:val="24"/>
        </w:rPr>
      </w:pPr>
      <w:r>
        <w:rPr>
          <w:rFonts w:asciiTheme="minorEastAsia" w:hAnsiTheme="minorEastAsia"/>
          <w:bCs/>
          <w:sz w:val="24"/>
          <w:szCs w:val="24"/>
        </w:rPr>
        <w:t>然而，在世界遗产体系中，农业文化遗产是一个新的概念和新兴的事业，什么是农业遗产，如何保护，</w:t>
      </w:r>
      <w:r>
        <w:rPr>
          <w:rFonts w:asciiTheme="minorEastAsia" w:hAnsiTheme="minorEastAsia" w:hint="eastAsia"/>
          <w:bCs/>
          <w:sz w:val="24"/>
          <w:szCs w:val="24"/>
        </w:rPr>
        <w:t xml:space="preserve"> 存在诸多理论上和实践中的争议，需要深入探讨。联合国粮农组织（FAO）</w:t>
      </w:r>
      <w:r w:rsidR="00706771" w:rsidRPr="007723A9">
        <w:rPr>
          <w:rFonts w:asciiTheme="minorEastAsia" w:hAnsiTheme="minorEastAsia" w:hint="eastAsia"/>
          <w:bCs/>
          <w:sz w:val="24"/>
          <w:szCs w:val="24"/>
        </w:rPr>
        <w:t>关于</w:t>
      </w:r>
      <w:r w:rsidR="00CB15D6">
        <w:rPr>
          <w:rFonts w:asciiTheme="minorEastAsia" w:hAnsiTheme="minorEastAsia" w:hint="eastAsia"/>
          <w:bCs/>
          <w:sz w:val="24"/>
          <w:szCs w:val="24"/>
        </w:rPr>
        <w:t>“</w:t>
      </w:r>
      <w:r>
        <w:rPr>
          <w:rFonts w:asciiTheme="minorEastAsia" w:hAnsiTheme="minorEastAsia" w:hint="eastAsia"/>
          <w:bCs/>
          <w:sz w:val="24"/>
          <w:szCs w:val="24"/>
        </w:rPr>
        <w:t>全球重要农业遗产</w:t>
      </w:r>
      <w:r w:rsidR="00CB15D6">
        <w:rPr>
          <w:rFonts w:asciiTheme="minorEastAsia" w:hAnsiTheme="minorEastAsia" w:hint="eastAsia"/>
          <w:bCs/>
          <w:sz w:val="24"/>
          <w:szCs w:val="24"/>
        </w:rPr>
        <w:t>”</w:t>
      </w:r>
      <w:r>
        <w:rPr>
          <w:rFonts w:asciiTheme="minorEastAsia" w:hAnsiTheme="minorEastAsia" w:hint="eastAsia"/>
          <w:bCs/>
          <w:sz w:val="24"/>
          <w:szCs w:val="24"/>
        </w:rPr>
        <w:t>（</w:t>
      </w:r>
      <w:r w:rsidR="00CB15D6">
        <w:rPr>
          <w:rFonts w:asciiTheme="minorEastAsia" w:hAnsiTheme="minorEastAsia" w:hint="eastAsia"/>
          <w:bCs/>
          <w:sz w:val="24"/>
          <w:szCs w:val="24"/>
        </w:rPr>
        <w:t>Globally Important Agricultural Heritage System,简称</w:t>
      </w:r>
      <w:r w:rsidR="00706771" w:rsidRPr="007723A9">
        <w:rPr>
          <w:rFonts w:asciiTheme="minorEastAsia" w:hAnsiTheme="minorEastAsia"/>
          <w:bCs/>
          <w:sz w:val="24"/>
          <w:szCs w:val="24"/>
        </w:rPr>
        <w:t>GIAHS</w:t>
      </w:r>
      <w:r>
        <w:rPr>
          <w:rFonts w:asciiTheme="minorEastAsia" w:hAnsiTheme="minorEastAsia"/>
          <w:bCs/>
          <w:sz w:val="24"/>
          <w:szCs w:val="24"/>
        </w:rPr>
        <w:t>）</w:t>
      </w:r>
      <w:r w:rsidR="00706771" w:rsidRPr="007723A9">
        <w:rPr>
          <w:rFonts w:asciiTheme="minorEastAsia" w:hAnsiTheme="minorEastAsia" w:hint="eastAsia"/>
          <w:bCs/>
          <w:sz w:val="24"/>
          <w:szCs w:val="24"/>
        </w:rPr>
        <w:t>的概念</w:t>
      </w:r>
      <w:r>
        <w:rPr>
          <w:rFonts w:asciiTheme="minorEastAsia" w:hAnsiTheme="minorEastAsia" w:hint="eastAsia"/>
          <w:bCs/>
          <w:sz w:val="24"/>
          <w:szCs w:val="24"/>
        </w:rPr>
        <w:t>是这样的</w:t>
      </w:r>
      <w:r w:rsidR="00706771" w:rsidRPr="007723A9">
        <w:rPr>
          <w:rFonts w:asciiTheme="minorEastAsia" w:hAnsiTheme="minorEastAsia" w:hint="eastAsia"/>
          <w:bCs/>
          <w:sz w:val="24"/>
          <w:szCs w:val="24"/>
        </w:rPr>
        <w:t>：</w:t>
      </w:r>
      <w:r w:rsidR="00706771" w:rsidRPr="007723A9">
        <w:rPr>
          <w:rFonts w:asciiTheme="minorEastAsia" w:hAnsiTheme="minorEastAsia"/>
          <w:bCs/>
          <w:sz w:val="24"/>
          <w:szCs w:val="24"/>
        </w:rPr>
        <w:t xml:space="preserve"> </w:t>
      </w:r>
    </w:p>
    <w:p w:rsidR="004A14DC" w:rsidRPr="007723A9" w:rsidRDefault="00CB15D6" w:rsidP="0082689C">
      <w:pPr>
        <w:ind w:firstLineChars="250" w:firstLine="600"/>
        <w:rPr>
          <w:rFonts w:asciiTheme="minorEastAsia" w:hAnsiTheme="minorEastAsia"/>
          <w:sz w:val="24"/>
          <w:szCs w:val="24"/>
        </w:rPr>
      </w:pPr>
      <w:r>
        <w:rPr>
          <w:rFonts w:asciiTheme="minorEastAsia" w:hAnsiTheme="minorEastAsia" w:hint="eastAsia"/>
          <w:sz w:val="24"/>
          <w:szCs w:val="24"/>
        </w:rPr>
        <w:t>“</w:t>
      </w:r>
      <w:r w:rsidR="00FF51FF">
        <w:rPr>
          <w:rFonts w:asciiTheme="minorEastAsia" w:hAnsiTheme="minorEastAsia" w:hint="eastAsia"/>
          <w:sz w:val="24"/>
          <w:szCs w:val="24"/>
        </w:rPr>
        <w:t>GIAHS is r</w:t>
      </w:r>
      <w:r w:rsidR="00706771" w:rsidRPr="007723A9">
        <w:rPr>
          <w:rFonts w:asciiTheme="minorEastAsia" w:hAnsiTheme="minorEastAsia"/>
          <w:sz w:val="24"/>
          <w:szCs w:val="24"/>
        </w:rPr>
        <w:t>emarkable land use systems and landscapes which are rich in globally significant biological diversity evolving from the co-adaptation of a community with its environment and its needs and aspirations for sustainable development.</w:t>
      </w:r>
      <w:r>
        <w:rPr>
          <w:rFonts w:asciiTheme="minorEastAsia" w:hAnsiTheme="minorEastAsia"/>
          <w:sz w:val="24"/>
          <w:szCs w:val="24"/>
        </w:rPr>
        <w:t>”</w:t>
      </w:r>
      <w:r>
        <w:rPr>
          <w:rStyle w:val="a7"/>
          <w:rFonts w:asciiTheme="minorEastAsia" w:hAnsiTheme="minorEastAsia"/>
          <w:sz w:val="24"/>
          <w:szCs w:val="24"/>
        </w:rPr>
        <w:footnoteReference w:id="3"/>
      </w:r>
    </w:p>
    <w:p w:rsidR="004A14DC" w:rsidRPr="007723A9" w:rsidRDefault="00FF51FF" w:rsidP="009D4CDA">
      <w:pPr>
        <w:tabs>
          <w:tab w:val="num" w:pos="720"/>
        </w:tabs>
        <w:ind w:firstLineChars="250" w:firstLine="600"/>
        <w:rPr>
          <w:rFonts w:asciiTheme="minorEastAsia" w:hAnsiTheme="minorEastAsia"/>
          <w:sz w:val="24"/>
          <w:szCs w:val="24"/>
        </w:rPr>
      </w:pPr>
      <w:r>
        <w:rPr>
          <w:rFonts w:asciiTheme="minorEastAsia" w:hAnsiTheme="minorEastAsia" w:hint="eastAsia"/>
          <w:bCs/>
          <w:sz w:val="24"/>
          <w:szCs w:val="24"/>
        </w:rPr>
        <w:t>它强调的是“</w:t>
      </w:r>
      <w:r w:rsidR="00706771" w:rsidRPr="007723A9">
        <w:rPr>
          <w:rFonts w:asciiTheme="minorEastAsia" w:hAnsiTheme="minorEastAsia" w:hint="eastAsia"/>
          <w:bCs/>
          <w:sz w:val="24"/>
          <w:szCs w:val="24"/>
        </w:rPr>
        <w:t>农业生产系统</w:t>
      </w:r>
      <w:r>
        <w:rPr>
          <w:rFonts w:asciiTheme="minorEastAsia" w:hAnsiTheme="minorEastAsia" w:hint="eastAsia"/>
          <w:bCs/>
          <w:sz w:val="24"/>
          <w:szCs w:val="24"/>
        </w:rPr>
        <w:t>、生物多样性和生态可持续发展”</w:t>
      </w:r>
      <w:r w:rsidR="00706771" w:rsidRPr="007723A9">
        <w:rPr>
          <w:rFonts w:asciiTheme="minorEastAsia" w:hAnsiTheme="minorEastAsia" w:hint="eastAsia"/>
          <w:bCs/>
          <w:sz w:val="24"/>
          <w:szCs w:val="24"/>
        </w:rPr>
        <w:t>。</w:t>
      </w:r>
      <w:r>
        <w:rPr>
          <w:rFonts w:asciiTheme="minorEastAsia" w:hAnsiTheme="minorEastAsia" w:hint="eastAsia"/>
          <w:bCs/>
          <w:sz w:val="24"/>
          <w:szCs w:val="24"/>
        </w:rPr>
        <w:t xml:space="preserve"> </w:t>
      </w:r>
      <w:r w:rsidR="00706771" w:rsidRPr="007723A9">
        <w:rPr>
          <w:rFonts w:asciiTheme="minorEastAsia" w:hAnsiTheme="minorEastAsia" w:hint="eastAsia"/>
          <w:bCs/>
          <w:sz w:val="24"/>
          <w:szCs w:val="24"/>
        </w:rPr>
        <w:t>可见，</w:t>
      </w:r>
      <w:r>
        <w:rPr>
          <w:rFonts w:asciiTheme="minorEastAsia" w:hAnsiTheme="minorEastAsia" w:hint="eastAsia"/>
          <w:bCs/>
          <w:sz w:val="24"/>
          <w:szCs w:val="24"/>
        </w:rPr>
        <w:t xml:space="preserve"> </w:t>
      </w:r>
      <w:r w:rsidR="00706771" w:rsidRPr="007723A9">
        <w:rPr>
          <w:rFonts w:asciiTheme="minorEastAsia" w:hAnsiTheme="minorEastAsia"/>
          <w:bCs/>
          <w:sz w:val="24"/>
          <w:szCs w:val="24"/>
        </w:rPr>
        <w:t>GIAHS</w:t>
      </w:r>
      <w:r>
        <w:rPr>
          <w:rFonts w:asciiTheme="minorEastAsia" w:hAnsiTheme="minorEastAsia"/>
          <w:bCs/>
          <w:sz w:val="24"/>
          <w:szCs w:val="24"/>
        </w:rPr>
        <w:t>的概念</w:t>
      </w:r>
      <w:r w:rsidR="00706771" w:rsidRPr="007723A9">
        <w:rPr>
          <w:rFonts w:asciiTheme="minorEastAsia" w:hAnsiTheme="minorEastAsia" w:hint="eastAsia"/>
          <w:bCs/>
          <w:sz w:val="24"/>
          <w:szCs w:val="24"/>
        </w:rPr>
        <w:t>是一个项目遴选的概念，侧重农业生产系统，许多静态的、产前、产后的农业遗产</w:t>
      </w:r>
      <w:r w:rsidR="009D4CDA">
        <w:rPr>
          <w:rFonts w:asciiTheme="minorEastAsia" w:hAnsiTheme="minorEastAsia" w:hint="eastAsia"/>
          <w:bCs/>
          <w:sz w:val="24"/>
          <w:szCs w:val="24"/>
        </w:rPr>
        <w:t>，非生产性农业遗产</w:t>
      </w:r>
      <w:r w:rsidR="00706771" w:rsidRPr="007723A9">
        <w:rPr>
          <w:rFonts w:asciiTheme="minorEastAsia" w:hAnsiTheme="minorEastAsia" w:hint="eastAsia"/>
          <w:bCs/>
          <w:sz w:val="24"/>
          <w:szCs w:val="24"/>
        </w:rPr>
        <w:t>不在其关注之列。</w:t>
      </w:r>
      <w:r w:rsidR="00D8048D">
        <w:rPr>
          <w:rFonts w:asciiTheme="minorEastAsia" w:hAnsiTheme="minorEastAsia" w:hint="eastAsia"/>
          <w:bCs/>
          <w:sz w:val="24"/>
          <w:szCs w:val="24"/>
        </w:rPr>
        <w:t>这是可以理解的。因为任何项目遴选都需设定有限目标，具有可操作性。 但这不代表它就是农业文化遗产的完整概念。</w:t>
      </w:r>
      <w:r w:rsidR="009D4CDA">
        <w:rPr>
          <w:rFonts w:asciiTheme="minorEastAsia" w:hAnsiTheme="minorEastAsia" w:hint="eastAsia"/>
          <w:bCs/>
          <w:sz w:val="24"/>
          <w:szCs w:val="24"/>
        </w:rPr>
        <w:t xml:space="preserve"> 例如，中国</w:t>
      </w:r>
      <w:r w:rsidR="00706771" w:rsidRPr="007723A9">
        <w:rPr>
          <w:rFonts w:asciiTheme="minorEastAsia" w:hAnsiTheme="minorEastAsia" w:hint="eastAsia"/>
          <w:bCs/>
          <w:sz w:val="24"/>
          <w:szCs w:val="24"/>
        </w:rPr>
        <w:t>重要农业古籍《齐民要术》、《王祯农书》等</w:t>
      </w:r>
      <w:r w:rsidR="009D4CDA">
        <w:rPr>
          <w:rFonts w:asciiTheme="minorEastAsia" w:hAnsiTheme="minorEastAsia" w:hint="eastAsia"/>
          <w:bCs/>
          <w:sz w:val="24"/>
          <w:szCs w:val="24"/>
        </w:rPr>
        <w:t>（如中华农业文明研究院收存的中国</w:t>
      </w:r>
      <w:r w:rsidR="00D8048D">
        <w:rPr>
          <w:rFonts w:asciiTheme="minorEastAsia" w:hAnsiTheme="minorEastAsia" w:hint="eastAsia"/>
          <w:bCs/>
          <w:sz w:val="24"/>
          <w:szCs w:val="24"/>
        </w:rPr>
        <w:t>现存</w:t>
      </w:r>
      <w:r w:rsidR="009D4CDA">
        <w:rPr>
          <w:rFonts w:asciiTheme="minorEastAsia" w:hAnsiTheme="minorEastAsia" w:hint="eastAsia"/>
          <w:bCs/>
          <w:sz w:val="24"/>
          <w:szCs w:val="24"/>
        </w:rPr>
        <w:t>最早古农书《齐民要术》， 被列为国家古籍珍本，属国宝级文物， 当然属于农业文化遗产）</w:t>
      </w:r>
      <w:r w:rsidR="00706771" w:rsidRPr="007723A9">
        <w:rPr>
          <w:rFonts w:asciiTheme="minorEastAsia" w:hAnsiTheme="minorEastAsia" w:hint="eastAsia"/>
          <w:bCs/>
          <w:sz w:val="24"/>
          <w:szCs w:val="24"/>
        </w:rPr>
        <w:t>；</w:t>
      </w:r>
      <w:r w:rsidR="00706771" w:rsidRPr="007723A9">
        <w:rPr>
          <w:rFonts w:asciiTheme="minorEastAsia" w:hAnsiTheme="minorEastAsia"/>
          <w:bCs/>
          <w:sz w:val="24"/>
          <w:szCs w:val="24"/>
        </w:rPr>
        <w:t xml:space="preserve"> </w:t>
      </w:r>
      <w:r w:rsidR="00706771" w:rsidRPr="007723A9">
        <w:rPr>
          <w:rFonts w:asciiTheme="minorEastAsia" w:hAnsiTheme="minorEastAsia" w:hint="eastAsia"/>
          <w:bCs/>
          <w:sz w:val="24"/>
          <w:szCs w:val="24"/>
        </w:rPr>
        <w:t>农产品利用与加工环节农业遗产</w:t>
      </w:r>
      <w:r w:rsidR="009D4CDA">
        <w:rPr>
          <w:rFonts w:asciiTheme="minorEastAsia" w:hAnsiTheme="minorEastAsia" w:hint="eastAsia"/>
          <w:bCs/>
          <w:sz w:val="24"/>
          <w:szCs w:val="24"/>
        </w:rPr>
        <w:t>；</w:t>
      </w:r>
      <w:r w:rsidR="00706771" w:rsidRPr="007723A9">
        <w:rPr>
          <w:rFonts w:asciiTheme="minorEastAsia" w:hAnsiTheme="minorEastAsia" w:hint="eastAsia"/>
          <w:bCs/>
          <w:sz w:val="24"/>
          <w:szCs w:val="24"/>
        </w:rPr>
        <w:t>河姆渡等重要农业遗址，等等。</w:t>
      </w:r>
      <w:r w:rsidR="009D4CDA">
        <w:rPr>
          <w:rFonts w:asciiTheme="minorEastAsia" w:hAnsiTheme="minorEastAsia" w:hint="eastAsia"/>
          <w:bCs/>
          <w:sz w:val="24"/>
          <w:szCs w:val="24"/>
        </w:rPr>
        <w:t>河姆渡遗址等虽然早已失去了农业</w:t>
      </w:r>
      <w:r w:rsidR="00706771" w:rsidRPr="007723A9">
        <w:rPr>
          <w:rFonts w:asciiTheme="minorEastAsia" w:hAnsiTheme="minorEastAsia" w:hint="eastAsia"/>
          <w:bCs/>
          <w:sz w:val="24"/>
          <w:szCs w:val="24"/>
        </w:rPr>
        <w:t>生产功能，但其文化遗产价值今天广泛受到社会的关注，</w:t>
      </w:r>
      <w:r w:rsidR="009D4CDA">
        <w:rPr>
          <w:rFonts w:asciiTheme="minorEastAsia" w:hAnsiTheme="minorEastAsia" w:hint="eastAsia"/>
          <w:bCs/>
          <w:sz w:val="24"/>
          <w:szCs w:val="24"/>
        </w:rPr>
        <w:t>每年成千上万的人前往参观，成为人们了解中华农业文明的重要窗口，</w:t>
      </w:r>
      <w:r w:rsidR="00706771" w:rsidRPr="007723A9">
        <w:rPr>
          <w:rFonts w:asciiTheme="minorEastAsia" w:hAnsiTheme="minorEastAsia" w:hint="eastAsia"/>
          <w:bCs/>
          <w:sz w:val="24"/>
          <w:szCs w:val="24"/>
        </w:rPr>
        <w:t>当然是应当珍视的农业文化遗产。</w:t>
      </w:r>
      <w:r w:rsidR="009D4CDA">
        <w:rPr>
          <w:rFonts w:asciiTheme="minorEastAsia" w:hAnsiTheme="minorEastAsia" w:hint="eastAsia"/>
          <w:bCs/>
          <w:sz w:val="24"/>
          <w:szCs w:val="24"/>
        </w:rPr>
        <w:t>不能因为它不再具有生产功能就断定它不是农业文化遗产。</w:t>
      </w:r>
    </w:p>
    <w:p w:rsidR="002F5DF6" w:rsidRDefault="00706771" w:rsidP="00DD76AF">
      <w:pPr>
        <w:ind w:firstLineChars="200" w:firstLine="480"/>
        <w:rPr>
          <w:rFonts w:asciiTheme="minorEastAsia" w:hAnsiTheme="minorEastAsia"/>
          <w:bCs/>
          <w:sz w:val="24"/>
          <w:szCs w:val="24"/>
        </w:rPr>
      </w:pPr>
      <w:r w:rsidRPr="007723A9">
        <w:rPr>
          <w:rFonts w:asciiTheme="minorEastAsia" w:hAnsiTheme="minorEastAsia" w:hint="eastAsia"/>
          <w:bCs/>
          <w:sz w:val="24"/>
          <w:szCs w:val="24"/>
        </w:rPr>
        <w:t>农业文化遗产</w:t>
      </w:r>
      <w:r w:rsidR="009D4CDA">
        <w:rPr>
          <w:rFonts w:asciiTheme="minorEastAsia" w:hAnsiTheme="minorEastAsia" w:hint="eastAsia"/>
          <w:bCs/>
          <w:sz w:val="24"/>
          <w:szCs w:val="24"/>
        </w:rPr>
        <w:t>保护</w:t>
      </w:r>
      <w:r w:rsidRPr="007723A9">
        <w:rPr>
          <w:rFonts w:asciiTheme="minorEastAsia" w:hAnsiTheme="minorEastAsia" w:hint="eastAsia"/>
          <w:bCs/>
          <w:sz w:val="24"/>
          <w:szCs w:val="24"/>
        </w:rPr>
        <w:t>不知</w:t>
      </w:r>
      <w:r w:rsidR="009D4CDA">
        <w:rPr>
          <w:rFonts w:asciiTheme="minorEastAsia" w:hAnsiTheme="minorEastAsia" w:hint="eastAsia"/>
          <w:bCs/>
          <w:sz w:val="24"/>
          <w:szCs w:val="24"/>
        </w:rPr>
        <w:t xml:space="preserve">农业遗产到底包括些什么， </w:t>
      </w:r>
      <w:r w:rsidRPr="007723A9">
        <w:rPr>
          <w:rFonts w:asciiTheme="minorEastAsia" w:hAnsiTheme="minorEastAsia" w:hint="eastAsia"/>
          <w:bCs/>
          <w:sz w:val="24"/>
          <w:szCs w:val="24"/>
        </w:rPr>
        <w:t>保护工作必然失去保护</w:t>
      </w:r>
      <w:r w:rsidRPr="007723A9">
        <w:rPr>
          <w:rFonts w:asciiTheme="minorEastAsia" w:hAnsiTheme="minorEastAsia" w:hint="eastAsia"/>
          <w:bCs/>
          <w:sz w:val="24"/>
          <w:szCs w:val="24"/>
        </w:rPr>
        <w:lastRenderedPageBreak/>
        <w:t>的依据，引发理论和实践中的混乱。</w:t>
      </w:r>
      <w:r w:rsidR="009D4CDA">
        <w:rPr>
          <w:rFonts w:asciiTheme="minorEastAsia" w:hAnsiTheme="minorEastAsia" w:hint="eastAsia"/>
          <w:bCs/>
          <w:sz w:val="24"/>
          <w:szCs w:val="24"/>
        </w:rPr>
        <w:t>事实上， 因为</w:t>
      </w:r>
      <w:r w:rsidR="00D8048D">
        <w:rPr>
          <w:rFonts w:asciiTheme="minorEastAsia" w:hAnsiTheme="minorEastAsia" w:hint="eastAsia"/>
          <w:bCs/>
          <w:sz w:val="24"/>
          <w:szCs w:val="24"/>
        </w:rPr>
        <w:t>因</w:t>
      </w:r>
      <w:r w:rsidR="009D4CDA">
        <w:rPr>
          <w:rFonts w:asciiTheme="minorEastAsia" w:hAnsiTheme="minorEastAsia" w:hint="eastAsia"/>
          <w:bCs/>
          <w:sz w:val="24"/>
          <w:szCs w:val="24"/>
        </w:rPr>
        <w:t>所处</w:t>
      </w:r>
      <w:r w:rsidR="00D8048D">
        <w:rPr>
          <w:rFonts w:asciiTheme="minorEastAsia" w:hAnsiTheme="minorEastAsia" w:hint="eastAsia"/>
          <w:bCs/>
          <w:sz w:val="24"/>
          <w:szCs w:val="24"/>
        </w:rPr>
        <w:t>位置不同、</w:t>
      </w:r>
      <w:r w:rsidR="00DD76AF">
        <w:rPr>
          <w:rFonts w:asciiTheme="minorEastAsia" w:hAnsiTheme="minorEastAsia" w:hint="eastAsia"/>
          <w:bCs/>
          <w:sz w:val="24"/>
          <w:szCs w:val="24"/>
        </w:rPr>
        <w:t xml:space="preserve">职责任务不同，对于文化遗产的视野和理解也各不相同。 </w:t>
      </w:r>
      <w:r w:rsidR="00D8048D">
        <w:rPr>
          <w:rFonts w:asciiTheme="minorEastAsia" w:hAnsiTheme="minorEastAsia" w:hint="eastAsia"/>
          <w:bCs/>
          <w:sz w:val="24"/>
          <w:szCs w:val="24"/>
        </w:rPr>
        <w:t>例如国家文物局关注的是</w:t>
      </w:r>
      <w:r w:rsidR="004A10CD">
        <w:rPr>
          <w:rFonts w:asciiTheme="minorEastAsia" w:hAnsiTheme="minorEastAsia" w:hint="eastAsia"/>
          <w:bCs/>
          <w:sz w:val="24"/>
          <w:szCs w:val="24"/>
        </w:rPr>
        <w:t>珍贵</w:t>
      </w:r>
      <w:r w:rsidR="00DD76AF">
        <w:rPr>
          <w:rFonts w:asciiTheme="minorEastAsia" w:hAnsiTheme="minorEastAsia" w:hint="eastAsia"/>
          <w:bCs/>
          <w:sz w:val="24"/>
          <w:szCs w:val="24"/>
        </w:rPr>
        <w:t>文物， 很多农业生产的东西还上不到文物的层次；文化部因职责关系，更关注非物质文化遗产，文学、音乐、美术、图书， 当然就包括重要的农业古籍；住建部也关注历史文化名村或传统村落， 但它更重视古民居、古建筑、古桥、古井等</w:t>
      </w:r>
      <w:r w:rsidR="004A10CD">
        <w:rPr>
          <w:rFonts w:asciiTheme="minorEastAsia" w:hAnsiTheme="minorEastAsia" w:hint="eastAsia"/>
          <w:bCs/>
          <w:sz w:val="24"/>
          <w:szCs w:val="24"/>
        </w:rPr>
        <w:t>不可移动</w:t>
      </w:r>
      <w:r w:rsidR="00DD76AF">
        <w:rPr>
          <w:rFonts w:asciiTheme="minorEastAsia" w:hAnsiTheme="minorEastAsia" w:hint="eastAsia"/>
          <w:bCs/>
          <w:sz w:val="24"/>
          <w:szCs w:val="24"/>
        </w:rPr>
        <w:t>建筑遗产；水利部关注水利工程遗产；国家林业局关注林业遗产；农业部自然而然会更加关注农业生产系统的文化遗产。</w:t>
      </w:r>
      <w:r w:rsidR="004A10CD">
        <w:rPr>
          <w:rFonts w:asciiTheme="minorEastAsia" w:hAnsiTheme="minorEastAsia" w:hint="eastAsia"/>
          <w:bCs/>
          <w:sz w:val="24"/>
          <w:szCs w:val="24"/>
        </w:rPr>
        <w:t>显然，我们不能依据部门关注点不同来界定农业遗产，而应根据其本质属性来进行界定。</w:t>
      </w:r>
      <w:r w:rsidR="00DD76AF">
        <w:rPr>
          <w:rFonts w:asciiTheme="minorEastAsia" w:hAnsiTheme="minorEastAsia" w:hint="eastAsia"/>
          <w:bCs/>
          <w:sz w:val="24"/>
          <w:szCs w:val="24"/>
        </w:rPr>
        <w:t xml:space="preserve"> </w:t>
      </w:r>
      <w:r w:rsidR="004A10CD">
        <w:rPr>
          <w:rFonts w:asciiTheme="minorEastAsia" w:hAnsiTheme="minorEastAsia" w:hint="eastAsia"/>
          <w:bCs/>
          <w:sz w:val="24"/>
          <w:szCs w:val="24"/>
        </w:rPr>
        <w:t>那么</w:t>
      </w:r>
      <w:r w:rsidR="002F5DF6">
        <w:rPr>
          <w:rFonts w:asciiTheme="minorEastAsia" w:hAnsiTheme="minorEastAsia" w:hint="eastAsia"/>
          <w:bCs/>
          <w:sz w:val="24"/>
          <w:szCs w:val="24"/>
        </w:rPr>
        <w:t>，</w:t>
      </w:r>
      <w:r w:rsidR="004A10CD">
        <w:rPr>
          <w:rFonts w:asciiTheme="minorEastAsia" w:hAnsiTheme="minorEastAsia" w:hint="eastAsia"/>
          <w:bCs/>
          <w:sz w:val="24"/>
          <w:szCs w:val="24"/>
        </w:rPr>
        <w:t>一个完整和科学的农业文化遗产</w:t>
      </w:r>
      <w:r w:rsidR="002F5DF6">
        <w:rPr>
          <w:rFonts w:asciiTheme="minorEastAsia" w:hAnsiTheme="minorEastAsia" w:hint="eastAsia"/>
          <w:bCs/>
          <w:sz w:val="24"/>
          <w:szCs w:val="24"/>
        </w:rPr>
        <w:t>概念</w:t>
      </w:r>
      <w:r w:rsidR="004A10CD">
        <w:rPr>
          <w:rFonts w:asciiTheme="minorEastAsia" w:hAnsiTheme="minorEastAsia" w:hint="eastAsia"/>
          <w:bCs/>
          <w:sz w:val="24"/>
          <w:szCs w:val="24"/>
        </w:rPr>
        <w:t>应该包括些什么</w:t>
      </w:r>
      <w:r w:rsidR="002F5DF6">
        <w:rPr>
          <w:rFonts w:asciiTheme="minorEastAsia" w:hAnsiTheme="minorEastAsia" w:hint="eastAsia"/>
          <w:bCs/>
          <w:sz w:val="24"/>
          <w:szCs w:val="24"/>
        </w:rPr>
        <w:t>呢？ 我们看看几位农业文化遗产</w:t>
      </w:r>
      <w:r w:rsidR="0085311D">
        <w:rPr>
          <w:rFonts w:asciiTheme="minorEastAsia" w:hAnsiTheme="minorEastAsia" w:hint="eastAsia"/>
          <w:bCs/>
          <w:sz w:val="24"/>
          <w:szCs w:val="24"/>
        </w:rPr>
        <w:t>学研究</w:t>
      </w:r>
      <w:r w:rsidR="002F5DF6">
        <w:rPr>
          <w:rFonts w:asciiTheme="minorEastAsia" w:hAnsiTheme="minorEastAsia" w:hint="eastAsia"/>
          <w:bCs/>
          <w:sz w:val="24"/>
          <w:szCs w:val="24"/>
        </w:rPr>
        <w:t>的前辈是如何界定的。</w:t>
      </w:r>
    </w:p>
    <w:p w:rsidR="007723A9" w:rsidRPr="00E916BC" w:rsidRDefault="002F5DF6" w:rsidP="002F5DF6">
      <w:pPr>
        <w:rPr>
          <w:rFonts w:asciiTheme="minorEastAsia" w:hAnsiTheme="minorEastAsia"/>
          <w:sz w:val="22"/>
          <w:szCs w:val="24"/>
        </w:rPr>
      </w:pPr>
      <w:r>
        <w:rPr>
          <w:rFonts w:asciiTheme="minorEastAsia" w:hAnsiTheme="minorEastAsia" w:hint="eastAsia"/>
          <w:sz w:val="24"/>
          <w:szCs w:val="24"/>
        </w:rPr>
        <w:t xml:space="preserve">    </w:t>
      </w:r>
      <w:r w:rsidR="009F6374">
        <w:rPr>
          <w:rFonts w:asciiTheme="minorEastAsia" w:hAnsiTheme="minorEastAsia" w:hint="eastAsia"/>
          <w:sz w:val="24"/>
          <w:szCs w:val="24"/>
        </w:rPr>
        <w:t>中国农史事业的开创者之一</w:t>
      </w:r>
      <w:r w:rsidR="00706771" w:rsidRPr="007723A9">
        <w:rPr>
          <w:rFonts w:asciiTheme="minorEastAsia" w:hAnsiTheme="minorEastAsia" w:hint="eastAsia"/>
          <w:bCs/>
          <w:sz w:val="24"/>
          <w:szCs w:val="24"/>
        </w:rPr>
        <w:t>万国鼎</w:t>
      </w:r>
      <w:r w:rsidR="009F6374">
        <w:rPr>
          <w:rFonts w:asciiTheme="minorEastAsia" w:hAnsiTheme="minorEastAsia" w:hint="eastAsia"/>
          <w:bCs/>
          <w:sz w:val="24"/>
          <w:szCs w:val="24"/>
        </w:rPr>
        <w:t>先生</w:t>
      </w:r>
      <w:r w:rsidR="009B463C">
        <w:rPr>
          <w:rStyle w:val="a7"/>
          <w:rFonts w:asciiTheme="minorEastAsia" w:hAnsiTheme="minorEastAsia"/>
          <w:bCs/>
          <w:sz w:val="24"/>
          <w:szCs w:val="24"/>
        </w:rPr>
        <w:footnoteReference w:id="4"/>
      </w:r>
      <w:r w:rsidR="00706771" w:rsidRPr="007723A9">
        <w:rPr>
          <w:rFonts w:asciiTheme="minorEastAsia" w:hAnsiTheme="minorEastAsia" w:hint="eastAsia"/>
          <w:bCs/>
          <w:sz w:val="24"/>
          <w:szCs w:val="24"/>
        </w:rPr>
        <w:t>（</w:t>
      </w:r>
      <w:r w:rsidR="00706771" w:rsidRPr="007723A9">
        <w:rPr>
          <w:rFonts w:asciiTheme="minorEastAsia" w:hAnsiTheme="minorEastAsia"/>
          <w:bCs/>
          <w:sz w:val="24"/>
          <w:szCs w:val="24"/>
        </w:rPr>
        <w:t>1956</w:t>
      </w:r>
      <w:r>
        <w:rPr>
          <w:rFonts w:asciiTheme="minorEastAsia" w:hAnsiTheme="minorEastAsia" w:hint="eastAsia"/>
          <w:bCs/>
          <w:sz w:val="24"/>
          <w:szCs w:val="24"/>
        </w:rPr>
        <w:t>）认为</w:t>
      </w:r>
      <w:r w:rsidR="00706771" w:rsidRPr="007723A9">
        <w:rPr>
          <w:rFonts w:asciiTheme="minorEastAsia" w:hAnsiTheme="minorEastAsia" w:hint="eastAsia"/>
          <w:bCs/>
          <w:sz w:val="24"/>
          <w:szCs w:val="24"/>
        </w:rPr>
        <w:t>：</w:t>
      </w:r>
      <w:r w:rsidR="007723A9" w:rsidRPr="007723A9">
        <w:rPr>
          <w:rFonts w:asciiTheme="minorEastAsia" w:hAnsiTheme="minorEastAsia"/>
          <w:bCs/>
          <w:sz w:val="24"/>
          <w:szCs w:val="24"/>
        </w:rPr>
        <w:t>“祖国农业遗产，一方面固然必须充分掌握</w:t>
      </w:r>
      <w:r w:rsidR="007723A9" w:rsidRPr="007723A9">
        <w:rPr>
          <w:rFonts w:asciiTheme="minorEastAsia" w:hAnsiTheme="minorEastAsia" w:hint="eastAsia"/>
          <w:bCs/>
          <w:sz w:val="24"/>
          <w:szCs w:val="24"/>
        </w:rPr>
        <w:t>古农书和其他书籍上的有关资料（有时还须兼及考古学上的发现），同时必须广泛而深入地调查研究那些世代流传在农民实践中的经验和实践后获得的成就。”</w:t>
      </w:r>
      <w:r w:rsidR="00E916BC">
        <w:rPr>
          <w:rFonts w:asciiTheme="minorEastAsia" w:hAnsiTheme="minorEastAsia" w:hint="eastAsia"/>
          <w:bCs/>
          <w:sz w:val="24"/>
          <w:szCs w:val="24"/>
        </w:rPr>
        <w:t>（</w:t>
      </w:r>
      <w:r w:rsidR="00D94FFE">
        <w:rPr>
          <w:rFonts w:asciiTheme="minorEastAsia" w:hAnsiTheme="minorEastAsia" w:hint="eastAsia"/>
          <w:bCs/>
          <w:sz w:val="24"/>
          <w:szCs w:val="24"/>
        </w:rPr>
        <w:t>见《万国鼎文集》“祖国丰富的农学遗产</w:t>
      </w:r>
      <w:r w:rsidR="00D94FFE">
        <w:rPr>
          <w:rFonts w:asciiTheme="minorEastAsia" w:hAnsiTheme="minorEastAsia"/>
          <w:bCs/>
          <w:sz w:val="24"/>
          <w:szCs w:val="24"/>
        </w:rPr>
        <w:t>”</w:t>
      </w:r>
      <w:r w:rsidR="00E916BC">
        <w:rPr>
          <w:rFonts w:asciiTheme="minorEastAsia" w:hAnsiTheme="minorEastAsia" w:hint="eastAsia"/>
          <w:bCs/>
          <w:sz w:val="24"/>
          <w:szCs w:val="24"/>
        </w:rPr>
        <w:t xml:space="preserve">） </w:t>
      </w:r>
      <w:r>
        <w:rPr>
          <w:rFonts w:asciiTheme="minorEastAsia" w:hAnsiTheme="minorEastAsia" w:hint="eastAsia"/>
          <w:bCs/>
          <w:sz w:val="24"/>
          <w:szCs w:val="24"/>
        </w:rPr>
        <w:t>在万先生的理解中，农业遗产既包括古代农业</w:t>
      </w:r>
      <w:r w:rsidR="007723A9" w:rsidRPr="0082689C">
        <w:rPr>
          <w:rFonts w:asciiTheme="minorEastAsia" w:hAnsiTheme="minorEastAsia" w:hint="eastAsia"/>
          <w:bCs/>
          <w:sz w:val="24"/>
          <w:szCs w:val="24"/>
        </w:rPr>
        <w:t>文献</w:t>
      </w:r>
      <w:r>
        <w:rPr>
          <w:rFonts w:asciiTheme="minorEastAsia" w:hAnsiTheme="minorEastAsia" w:hint="eastAsia"/>
          <w:bCs/>
          <w:sz w:val="24"/>
          <w:szCs w:val="24"/>
        </w:rPr>
        <w:t>、</w:t>
      </w:r>
      <w:r w:rsidR="004A10CD">
        <w:rPr>
          <w:rFonts w:asciiTheme="minorEastAsia" w:hAnsiTheme="minorEastAsia" w:hint="eastAsia"/>
          <w:bCs/>
          <w:sz w:val="24"/>
          <w:szCs w:val="24"/>
        </w:rPr>
        <w:t>考古发掘材料</w:t>
      </w:r>
      <w:r>
        <w:rPr>
          <w:rFonts w:asciiTheme="minorEastAsia" w:hAnsiTheme="minorEastAsia" w:hint="eastAsia"/>
          <w:bCs/>
          <w:sz w:val="24"/>
          <w:szCs w:val="24"/>
        </w:rPr>
        <w:t>，也包括农民长期</w:t>
      </w:r>
      <w:r w:rsidR="007723A9" w:rsidRPr="0082689C">
        <w:rPr>
          <w:rFonts w:asciiTheme="minorEastAsia" w:hAnsiTheme="minorEastAsia" w:hint="eastAsia"/>
          <w:bCs/>
          <w:sz w:val="24"/>
          <w:szCs w:val="24"/>
        </w:rPr>
        <w:t>实践</w:t>
      </w:r>
      <w:r>
        <w:rPr>
          <w:rFonts w:asciiTheme="minorEastAsia" w:hAnsiTheme="minorEastAsia" w:hint="eastAsia"/>
          <w:bCs/>
          <w:sz w:val="24"/>
          <w:szCs w:val="24"/>
        </w:rPr>
        <w:t>中</w:t>
      </w:r>
      <w:r w:rsidR="004A10CD">
        <w:rPr>
          <w:rFonts w:asciiTheme="minorEastAsia" w:hAnsiTheme="minorEastAsia" w:hint="eastAsia"/>
          <w:bCs/>
          <w:sz w:val="24"/>
          <w:szCs w:val="24"/>
        </w:rPr>
        <w:t>积累</w:t>
      </w:r>
      <w:r>
        <w:rPr>
          <w:rFonts w:asciiTheme="minorEastAsia" w:hAnsiTheme="minorEastAsia" w:hint="eastAsia"/>
          <w:bCs/>
          <w:sz w:val="24"/>
          <w:szCs w:val="24"/>
        </w:rPr>
        <w:t>的经验。</w:t>
      </w:r>
      <w:r w:rsidR="00E916BC">
        <w:rPr>
          <w:rFonts w:asciiTheme="minorEastAsia" w:hAnsiTheme="minorEastAsia" w:hint="eastAsia"/>
          <w:bCs/>
          <w:sz w:val="24"/>
          <w:szCs w:val="24"/>
        </w:rPr>
        <w:t>在这一思想观念的影响下，</w:t>
      </w:r>
      <w:r w:rsidR="00E916BC" w:rsidRPr="00E916BC">
        <w:rPr>
          <w:rFonts w:ascii="宋体" w:eastAsia="宋体" w:hAnsi="宋体" w:cs="宋体" w:hint="eastAsia"/>
          <w:color w:val="222222"/>
          <w:kern w:val="0"/>
          <w:sz w:val="24"/>
          <w:szCs w:val="14"/>
        </w:rPr>
        <w:t>中国农业遗产研究室陈恒力</w:t>
      </w:r>
      <w:r w:rsidR="00E916BC">
        <w:rPr>
          <w:rFonts w:ascii="宋体" w:eastAsia="宋体" w:hAnsi="宋体" w:cs="宋体" w:hint="eastAsia"/>
          <w:color w:val="222222"/>
          <w:kern w:val="0"/>
          <w:sz w:val="24"/>
          <w:szCs w:val="14"/>
        </w:rPr>
        <w:t>先生与其</w:t>
      </w:r>
      <w:r w:rsidR="00E916BC" w:rsidRPr="00E916BC">
        <w:rPr>
          <w:rFonts w:ascii="宋体" w:eastAsia="宋体" w:hAnsi="宋体" w:cs="宋体" w:hint="eastAsia"/>
          <w:color w:val="222222"/>
          <w:kern w:val="0"/>
          <w:sz w:val="24"/>
          <w:szCs w:val="14"/>
        </w:rPr>
        <w:t>助手王达</w:t>
      </w:r>
      <w:r w:rsidR="00E916BC">
        <w:rPr>
          <w:rFonts w:ascii="宋体" w:eastAsia="宋体" w:hAnsi="宋体" w:cs="宋体" w:hint="eastAsia"/>
          <w:color w:val="222222"/>
          <w:kern w:val="0"/>
          <w:sz w:val="24"/>
          <w:szCs w:val="14"/>
        </w:rPr>
        <w:t>多次深入杭嘉湖地区，把农书研究与</w:t>
      </w:r>
      <w:r w:rsidR="00E916BC" w:rsidRPr="00E916BC">
        <w:rPr>
          <w:rFonts w:ascii="宋体" w:eastAsia="宋体" w:hAnsi="宋体" w:cs="宋体" w:hint="eastAsia"/>
          <w:color w:val="222222"/>
          <w:kern w:val="0"/>
          <w:sz w:val="24"/>
          <w:szCs w:val="14"/>
        </w:rPr>
        <w:t>该农书反映地区的实地调查结合</w:t>
      </w:r>
      <w:r w:rsidR="00E916BC">
        <w:rPr>
          <w:rFonts w:ascii="宋体" w:eastAsia="宋体" w:hAnsi="宋体" w:cs="宋体" w:hint="eastAsia"/>
          <w:color w:val="222222"/>
          <w:kern w:val="0"/>
          <w:sz w:val="24"/>
          <w:szCs w:val="14"/>
        </w:rPr>
        <w:t>，</w:t>
      </w:r>
      <w:r w:rsidR="00E916BC" w:rsidRPr="00E916BC">
        <w:rPr>
          <w:rFonts w:ascii="宋体" w:eastAsia="宋体" w:hAnsi="宋体" w:cs="宋体" w:hint="eastAsia"/>
          <w:color w:val="222222"/>
          <w:kern w:val="0"/>
          <w:sz w:val="24"/>
          <w:szCs w:val="14"/>
        </w:rPr>
        <w:t>撰写了</w:t>
      </w:r>
      <w:r w:rsidR="00E916BC">
        <w:rPr>
          <w:rFonts w:ascii="宋体" w:eastAsia="宋体" w:hAnsi="宋体" w:cs="宋体" w:hint="eastAsia"/>
          <w:color w:val="222222"/>
          <w:kern w:val="0"/>
          <w:sz w:val="24"/>
          <w:szCs w:val="14"/>
        </w:rPr>
        <w:t>专著</w:t>
      </w:r>
      <w:r w:rsidR="003E7924">
        <w:rPr>
          <w:rFonts w:ascii="宋体" w:eastAsia="宋体" w:hAnsi="宋体" w:cs="宋体" w:hint="eastAsia"/>
          <w:color w:val="222222"/>
          <w:kern w:val="0"/>
          <w:sz w:val="24"/>
          <w:szCs w:val="14"/>
        </w:rPr>
        <w:t>《补农书研究》。</w:t>
      </w:r>
      <w:r w:rsidR="00E916BC" w:rsidRPr="00E916BC">
        <w:rPr>
          <w:rFonts w:ascii="宋体" w:eastAsia="宋体" w:hAnsi="宋体" w:cs="宋体" w:hint="eastAsia"/>
          <w:color w:val="222222"/>
          <w:kern w:val="0"/>
          <w:sz w:val="24"/>
          <w:szCs w:val="14"/>
        </w:rPr>
        <w:t>1958年初版后多次再版，至今仍是研究明清农学史、经济史和江南地方史必读的参考书。</w:t>
      </w:r>
      <w:r w:rsidR="007723A9" w:rsidRPr="00E916BC">
        <w:rPr>
          <w:rFonts w:asciiTheme="minorEastAsia" w:hAnsiTheme="minorEastAsia"/>
          <w:bCs/>
          <w:sz w:val="22"/>
          <w:szCs w:val="24"/>
        </w:rPr>
        <w:t xml:space="preserve"> </w:t>
      </w:r>
    </w:p>
    <w:p w:rsidR="00857C3B" w:rsidRDefault="002F5DF6" w:rsidP="002F5DF6">
      <w:pPr>
        <w:ind w:firstLineChars="200" w:firstLine="480"/>
        <w:rPr>
          <w:rFonts w:asciiTheme="minorEastAsia" w:hAnsiTheme="minorEastAsia"/>
          <w:bCs/>
          <w:sz w:val="24"/>
          <w:szCs w:val="24"/>
        </w:rPr>
      </w:pPr>
      <w:r>
        <w:rPr>
          <w:rFonts w:asciiTheme="minorEastAsia" w:hAnsiTheme="minorEastAsia" w:hint="eastAsia"/>
          <w:bCs/>
          <w:sz w:val="24"/>
          <w:szCs w:val="24"/>
        </w:rPr>
        <w:t>北京农学院</w:t>
      </w:r>
      <w:r w:rsidR="00706771" w:rsidRPr="0082689C">
        <w:rPr>
          <w:rFonts w:asciiTheme="minorEastAsia" w:hAnsiTheme="minorEastAsia" w:hint="eastAsia"/>
          <w:bCs/>
          <w:sz w:val="24"/>
          <w:szCs w:val="24"/>
        </w:rPr>
        <w:t>王毓瑚</w:t>
      </w:r>
      <w:r w:rsidR="009F6374">
        <w:rPr>
          <w:rFonts w:asciiTheme="minorEastAsia" w:hAnsiTheme="minorEastAsia" w:hint="eastAsia"/>
          <w:bCs/>
          <w:sz w:val="24"/>
          <w:szCs w:val="24"/>
        </w:rPr>
        <w:t>先生</w:t>
      </w:r>
      <w:r w:rsidR="009F6374">
        <w:rPr>
          <w:rStyle w:val="a7"/>
          <w:rFonts w:asciiTheme="minorEastAsia" w:hAnsiTheme="minorEastAsia"/>
          <w:bCs/>
          <w:sz w:val="24"/>
          <w:szCs w:val="24"/>
        </w:rPr>
        <w:footnoteReference w:id="5"/>
      </w:r>
      <w:r w:rsidR="00706771" w:rsidRPr="0082689C">
        <w:rPr>
          <w:rFonts w:asciiTheme="minorEastAsia" w:hAnsiTheme="minorEastAsia" w:hint="eastAsia"/>
          <w:bCs/>
          <w:sz w:val="24"/>
          <w:szCs w:val="24"/>
        </w:rPr>
        <w:t>（</w:t>
      </w:r>
      <w:r w:rsidR="00706771" w:rsidRPr="0082689C">
        <w:rPr>
          <w:rFonts w:asciiTheme="minorEastAsia" w:hAnsiTheme="minorEastAsia"/>
          <w:bCs/>
          <w:sz w:val="24"/>
          <w:szCs w:val="24"/>
        </w:rPr>
        <w:t>1955</w:t>
      </w:r>
      <w:r>
        <w:rPr>
          <w:rFonts w:asciiTheme="minorEastAsia" w:hAnsiTheme="minorEastAsia" w:hint="eastAsia"/>
          <w:bCs/>
          <w:sz w:val="24"/>
          <w:szCs w:val="24"/>
        </w:rPr>
        <w:t>）认为</w:t>
      </w:r>
      <w:r w:rsidR="00706771" w:rsidRPr="0082689C">
        <w:rPr>
          <w:rFonts w:asciiTheme="minorEastAsia" w:hAnsiTheme="minorEastAsia" w:hint="eastAsia"/>
          <w:bCs/>
          <w:sz w:val="24"/>
          <w:szCs w:val="24"/>
        </w:rPr>
        <w:t>：</w:t>
      </w:r>
      <w:r w:rsidR="007723A9" w:rsidRPr="007723A9">
        <w:rPr>
          <w:rFonts w:asciiTheme="minorEastAsia" w:hAnsiTheme="minorEastAsia"/>
          <w:bCs/>
          <w:sz w:val="24"/>
          <w:szCs w:val="24"/>
        </w:rPr>
        <w:t>“通过整理，我们不但要确定我国劳动人民在农业</w:t>
      </w:r>
      <w:r w:rsidR="007723A9" w:rsidRPr="007723A9">
        <w:rPr>
          <w:rFonts w:asciiTheme="minorEastAsia" w:hAnsiTheme="minorEastAsia" w:hint="eastAsia"/>
          <w:bCs/>
          <w:sz w:val="24"/>
          <w:szCs w:val="24"/>
        </w:rPr>
        <w:t>生产理论和技术上的各种成就，以及各种发现和发明的时代，而且更重要的是要尽量发掘出现在仍然具有现实价值的思想和工作方法。”</w:t>
      </w:r>
      <w:r w:rsidR="00E916BC" w:rsidRPr="00E916BC">
        <w:rPr>
          <w:rFonts w:ascii="宋体" w:eastAsia="宋体" w:hAnsi="宋体" w:cs="宋体" w:hint="eastAsia"/>
          <w:color w:val="222222"/>
          <w:kern w:val="0"/>
          <w:sz w:val="28"/>
          <w:szCs w:val="14"/>
        </w:rPr>
        <w:t xml:space="preserve"> </w:t>
      </w:r>
      <w:r w:rsidR="00E916BC" w:rsidRPr="00E916BC">
        <w:rPr>
          <w:rFonts w:ascii="宋体" w:eastAsia="宋体" w:hAnsi="宋体" w:cs="宋体" w:hint="eastAsia"/>
          <w:color w:val="222222"/>
          <w:kern w:val="0"/>
          <w:sz w:val="24"/>
          <w:szCs w:val="14"/>
        </w:rPr>
        <w:t>（《关于整理祖国农业学术遗产问题的初步意见》</w:t>
      </w:r>
      <w:r w:rsidR="00E916BC" w:rsidRPr="00E916BC">
        <w:rPr>
          <w:rFonts w:ascii="宋体" w:eastAsia="宋体" w:hAnsi="宋体" w:cs="宋体" w:hint="eastAsia"/>
          <w:color w:val="222222"/>
          <w:kern w:val="0"/>
          <w:sz w:val="22"/>
          <w:szCs w:val="14"/>
        </w:rPr>
        <w:t xml:space="preserve">）。 </w:t>
      </w:r>
      <w:r w:rsidR="00857C3B">
        <w:rPr>
          <w:rFonts w:asciiTheme="minorEastAsia" w:hAnsiTheme="minorEastAsia" w:hint="eastAsia"/>
          <w:bCs/>
          <w:sz w:val="24"/>
          <w:szCs w:val="24"/>
        </w:rPr>
        <w:t>王先生不仅关注古代农业理论和技术</w:t>
      </w:r>
      <w:r w:rsidR="004A10CD">
        <w:rPr>
          <w:rFonts w:asciiTheme="minorEastAsia" w:hAnsiTheme="minorEastAsia" w:hint="eastAsia"/>
          <w:bCs/>
          <w:sz w:val="24"/>
          <w:szCs w:val="24"/>
        </w:rPr>
        <w:t>发明</w:t>
      </w:r>
      <w:r w:rsidR="00857C3B">
        <w:rPr>
          <w:rFonts w:asciiTheme="minorEastAsia" w:hAnsiTheme="minorEastAsia" w:hint="eastAsia"/>
          <w:bCs/>
          <w:sz w:val="24"/>
          <w:szCs w:val="24"/>
        </w:rPr>
        <w:t>， 也关注其现代价值与传承。</w:t>
      </w:r>
    </w:p>
    <w:p w:rsidR="007723A9" w:rsidRPr="007723A9" w:rsidRDefault="00857C3B" w:rsidP="007723A9">
      <w:pPr>
        <w:rPr>
          <w:rFonts w:asciiTheme="minorEastAsia" w:hAnsiTheme="minorEastAsia"/>
          <w:sz w:val="24"/>
          <w:szCs w:val="24"/>
        </w:rPr>
      </w:pPr>
      <w:r>
        <w:rPr>
          <w:rFonts w:asciiTheme="minorEastAsia" w:hAnsiTheme="minorEastAsia" w:hint="eastAsia"/>
          <w:sz w:val="24"/>
          <w:szCs w:val="24"/>
        </w:rPr>
        <w:t xml:space="preserve">    华南农学院</w:t>
      </w:r>
      <w:r w:rsidR="00706771" w:rsidRPr="0082689C">
        <w:rPr>
          <w:rFonts w:asciiTheme="minorEastAsia" w:hAnsiTheme="minorEastAsia" w:hint="eastAsia"/>
          <w:bCs/>
          <w:sz w:val="24"/>
          <w:szCs w:val="24"/>
        </w:rPr>
        <w:t>梁家勉</w:t>
      </w:r>
      <w:r w:rsidR="0010588A">
        <w:rPr>
          <w:rFonts w:asciiTheme="minorEastAsia" w:hAnsiTheme="minorEastAsia" w:hint="eastAsia"/>
          <w:bCs/>
          <w:sz w:val="24"/>
          <w:szCs w:val="24"/>
        </w:rPr>
        <w:t>先生</w:t>
      </w:r>
      <w:r w:rsidR="0010588A">
        <w:rPr>
          <w:rStyle w:val="a7"/>
          <w:rFonts w:asciiTheme="minorEastAsia" w:hAnsiTheme="minorEastAsia"/>
          <w:bCs/>
          <w:sz w:val="24"/>
          <w:szCs w:val="24"/>
        </w:rPr>
        <w:footnoteReference w:id="6"/>
      </w:r>
      <w:r w:rsidR="00706771" w:rsidRPr="0082689C">
        <w:rPr>
          <w:rFonts w:asciiTheme="minorEastAsia" w:hAnsiTheme="minorEastAsia" w:hint="eastAsia"/>
          <w:bCs/>
          <w:sz w:val="24"/>
          <w:szCs w:val="24"/>
        </w:rPr>
        <w:t>（</w:t>
      </w:r>
      <w:r w:rsidR="00706771" w:rsidRPr="0082689C">
        <w:rPr>
          <w:rFonts w:asciiTheme="minorEastAsia" w:hAnsiTheme="minorEastAsia"/>
          <w:bCs/>
          <w:sz w:val="24"/>
          <w:szCs w:val="24"/>
        </w:rPr>
        <w:t>1981</w:t>
      </w:r>
      <w:r>
        <w:rPr>
          <w:rFonts w:asciiTheme="minorEastAsia" w:hAnsiTheme="minorEastAsia" w:hint="eastAsia"/>
          <w:bCs/>
          <w:sz w:val="24"/>
          <w:szCs w:val="24"/>
        </w:rPr>
        <w:t>）将</w:t>
      </w:r>
      <w:r w:rsidR="007723A9" w:rsidRPr="007723A9">
        <w:rPr>
          <w:rFonts w:asciiTheme="minorEastAsia" w:hAnsiTheme="minorEastAsia" w:hint="eastAsia"/>
          <w:bCs/>
          <w:sz w:val="24"/>
          <w:szCs w:val="24"/>
        </w:rPr>
        <w:t>农业遗产划分为</w:t>
      </w:r>
      <w:r w:rsidR="007723A9" w:rsidRPr="007723A9">
        <w:rPr>
          <w:rFonts w:asciiTheme="minorEastAsia" w:hAnsiTheme="minorEastAsia"/>
          <w:bCs/>
          <w:sz w:val="24"/>
          <w:szCs w:val="24"/>
        </w:rPr>
        <w:t>3</w:t>
      </w:r>
      <w:r w:rsidR="004A10CD">
        <w:rPr>
          <w:rFonts w:asciiTheme="minorEastAsia" w:hAnsiTheme="minorEastAsia"/>
          <w:bCs/>
          <w:sz w:val="24"/>
          <w:szCs w:val="24"/>
        </w:rPr>
        <w:t>个</w:t>
      </w:r>
      <w:r w:rsidR="007723A9" w:rsidRPr="007723A9">
        <w:rPr>
          <w:rFonts w:asciiTheme="minorEastAsia" w:hAnsiTheme="minorEastAsia" w:hint="eastAsia"/>
          <w:bCs/>
          <w:sz w:val="24"/>
          <w:szCs w:val="24"/>
        </w:rPr>
        <w:t>大类，即：文献类（包括谣谚）；实物（生物与文物）；传统操作（操作技术）</w:t>
      </w:r>
      <w:r w:rsidR="00D94FFE">
        <w:rPr>
          <w:rFonts w:asciiTheme="minorEastAsia" w:hAnsiTheme="minorEastAsia" w:hint="eastAsia"/>
          <w:bCs/>
          <w:sz w:val="24"/>
          <w:szCs w:val="24"/>
        </w:rPr>
        <w:t>，显然包括了众多农业的物质与非物质文化遗产。</w:t>
      </w:r>
    </w:p>
    <w:p w:rsidR="004A14DC" w:rsidRPr="007723A9" w:rsidRDefault="00857C3B" w:rsidP="004A22A7">
      <w:pPr>
        <w:ind w:firstLineChars="200" w:firstLine="480"/>
        <w:rPr>
          <w:rFonts w:asciiTheme="minorEastAsia" w:hAnsiTheme="minorEastAsia"/>
          <w:sz w:val="24"/>
          <w:szCs w:val="24"/>
        </w:rPr>
      </w:pPr>
      <w:r>
        <w:rPr>
          <w:rFonts w:asciiTheme="minorEastAsia" w:hAnsiTheme="minorEastAsia" w:hint="eastAsia"/>
          <w:bCs/>
          <w:sz w:val="24"/>
          <w:szCs w:val="24"/>
        </w:rPr>
        <w:t>西北农学院</w:t>
      </w:r>
      <w:r w:rsidR="00706771" w:rsidRPr="007723A9">
        <w:rPr>
          <w:rFonts w:asciiTheme="minorEastAsia" w:hAnsiTheme="minorEastAsia" w:hint="eastAsia"/>
          <w:bCs/>
          <w:sz w:val="24"/>
          <w:szCs w:val="24"/>
        </w:rPr>
        <w:t>石声汉</w:t>
      </w:r>
      <w:r w:rsidR="0085311D">
        <w:rPr>
          <w:rFonts w:asciiTheme="minorEastAsia" w:hAnsiTheme="minorEastAsia" w:hint="eastAsia"/>
          <w:bCs/>
          <w:sz w:val="24"/>
          <w:szCs w:val="24"/>
        </w:rPr>
        <w:t>先生</w:t>
      </w:r>
      <w:r w:rsidR="0085311D">
        <w:rPr>
          <w:rStyle w:val="a7"/>
          <w:rFonts w:asciiTheme="minorEastAsia" w:hAnsiTheme="minorEastAsia"/>
          <w:bCs/>
          <w:sz w:val="24"/>
          <w:szCs w:val="24"/>
        </w:rPr>
        <w:footnoteReference w:id="7"/>
      </w:r>
      <w:r w:rsidR="00706771" w:rsidRPr="007723A9">
        <w:rPr>
          <w:rFonts w:asciiTheme="minorEastAsia" w:hAnsiTheme="minorEastAsia" w:hint="eastAsia"/>
          <w:bCs/>
          <w:sz w:val="24"/>
          <w:szCs w:val="24"/>
        </w:rPr>
        <w:t>（</w:t>
      </w:r>
      <w:r w:rsidR="00706771" w:rsidRPr="007723A9">
        <w:rPr>
          <w:rFonts w:asciiTheme="minorEastAsia" w:hAnsiTheme="minorEastAsia"/>
          <w:bCs/>
          <w:sz w:val="24"/>
          <w:szCs w:val="24"/>
        </w:rPr>
        <w:t>1958</w:t>
      </w:r>
      <w:r w:rsidR="00D94FFE">
        <w:rPr>
          <w:rFonts w:asciiTheme="minorEastAsia" w:hAnsiTheme="minorEastAsia" w:hint="eastAsia"/>
          <w:bCs/>
          <w:sz w:val="24"/>
          <w:szCs w:val="24"/>
        </w:rPr>
        <w:t>）对农业遗产体系做过最深入系统的思考，曾专门撰写</w:t>
      </w:r>
      <w:r>
        <w:rPr>
          <w:rFonts w:asciiTheme="minorEastAsia" w:hAnsiTheme="minorEastAsia" w:hint="eastAsia"/>
          <w:bCs/>
          <w:sz w:val="24"/>
          <w:szCs w:val="24"/>
        </w:rPr>
        <w:t>《中国农业遗产要略》</w:t>
      </w:r>
      <w:r w:rsidR="00D94FFE">
        <w:rPr>
          <w:rFonts w:asciiTheme="minorEastAsia" w:hAnsiTheme="minorEastAsia" w:hint="eastAsia"/>
          <w:bCs/>
          <w:sz w:val="24"/>
          <w:szCs w:val="24"/>
        </w:rPr>
        <w:t>一书</w:t>
      </w:r>
      <w:r w:rsidR="004A22A7">
        <w:rPr>
          <w:rFonts w:asciiTheme="minorEastAsia" w:hAnsiTheme="minorEastAsia" w:hint="eastAsia"/>
          <w:bCs/>
          <w:sz w:val="24"/>
          <w:szCs w:val="24"/>
        </w:rPr>
        <w:t>。 他</w:t>
      </w:r>
      <w:r w:rsidR="007723A9" w:rsidRPr="007723A9">
        <w:rPr>
          <w:rFonts w:asciiTheme="minorEastAsia" w:hAnsiTheme="minorEastAsia" w:hint="eastAsia"/>
          <w:bCs/>
          <w:sz w:val="24"/>
          <w:szCs w:val="24"/>
        </w:rPr>
        <w:t>认为农业遗产既包括理论知识，也包括实践经验，既包括静态遗产，也包括活态经验。他将农业遗产划分为“具体物质”和“技术方法”两大类，其下又分利用自然、驯养动物、栽培植物、农业工具和土地利用等5个子类。</w:t>
      </w:r>
      <w:r w:rsidR="00706771" w:rsidRPr="007723A9">
        <w:rPr>
          <w:rFonts w:asciiTheme="minorEastAsia" w:hAnsiTheme="minorEastAsia" w:hint="eastAsia"/>
          <w:bCs/>
          <w:sz w:val="24"/>
          <w:szCs w:val="24"/>
        </w:rPr>
        <w:t>农业部1958年组织大规模农谚收集工作，将搜集的10万余条农谚整理后编成《中国农谚》三册由中国农业出版社出版（1980）</w:t>
      </w:r>
      <w:r w:rsidR="004A22A7">
        <w:rPr>
          <w:rFonts w:asciiTheme="minorEastAsia" w:hAnsiTheme="minorEastAsia" w:hint="eastAsia"/>
          <w:bCs/>
          <w:sz w:val="24"/>
          <w:szCs w:val="24"/>
        </w:rPr>
        <w:t>，说明对民间口口相传的农业遗产的重视</w:t>
      </w:r>
      <w:r w:rsidR="00706771" w:rsidRPr="007723A9">
        <w:rPr>
          <w:rFonts w:asciiTheme="minorEastAsia" w:hAnsiTheme="minorEastAsia" w:hint="eastAsia"/>
          <w:bCs/>
          <w:sz w:val="24"/>
          <w:szCs w:val="24"/>
        </w:rPr>
        <w:t>。</w:t>
      </w:r>
      <w:r w:rsidR="00706771" w:rsidRPr="007723A9">
        <w:rPr>
          <w:rFonts w:asciiTheme="minorEastAsia" w:hAnsiTheme="minorEastAsia"/>
          <w:sz w:val="24"/>
          <w:szCs w:val="24"/>
        </w:rPr>
        <w:t xml:space="preserve"> </w:t>
      </w:r>
    </w:p>
    <w:p w:rsidR="00482527" w:rsidRDefault="004A22A7" w:rsidP="00776C89">
      <w:pPr>
        <w:ind w:firstLineChars="200" w:firstLine="480"/>
        <w:rPr>
          <w:rFonts w:asciiTheme="minorEastAsia" w:hAnsiTheme="minorEastAsia"/>
          <w:bCs/>
          <w:sz w:val="24"/>
          <w:szCs w:val="24"/>
        </w:rPr>
      </w:pPr>
      <w:r>
        <w:rPr>
          <w:rFonts w:asciiTheme="minorEastAsia" w:hAnsiTheme="minorEastAsia"/>
          <w:bCs/>
          <w:sz w:val="24"/>
          <w:szCs w:val="24"/>
        </w:rPr>
        <w:t>从国际上看，</w:t>
      </w:r>
      <w:r w:rsidR="00706771" w:rsidRPr="007723A9">
        <w:rPr>
          <w:rFonts w:asciiTheme="minorEastAsia" w:hAnsiTheme="minorEastAsia"/>
          <w:bCs/>
          <w:sz w:val="24"/>
          <w:szCs w:val="24"/>
        </w:rPr>
        <w:t>“</w:t>
      </w:r>
      <w:r w:rsidR="00706771" w:rsidRPr="007723A9">
        <w:rPr>
          <w:rFonts w:asciiTheme="minorEastAsia" w:hAnsiTheme="minorEastAsia" w:hint="eastAsia"/>
          <w:bCs/>
          <w:sz w:val="24"/>
          <w:szCs w:val="24"/>
        </w:rPr>
        <w:t>文化遗产</w:t>
      </w:r>
      <w:r w:rsidR="00706771" w:rsidRPr="007723A9">
        <w:rPr>
          <w:rFonts w:asciiTheme="minorEastAsia" w:hAnsiTheme="minorEastAsia"/>
          <w:bCs/>
          <w:sz w:val="24"/>
          <w:szCs w:val="24"/>
        </w:rPr>
        <w:t>”</w:t>
      </w:r>
      <w:r>
        <w:rPr>
          <w:rFonts w:asciiTheme="minorEastAsia" w:hAnsiTheme="minorEastAsia"/>
          <w:bCs/>
          <w:sz w:val="24"/>
          <w:szCs w:val="24"/>
        </w:rPr>
        <w:t>也是一个不断扩展的概念。</w:t>
      </w:r>
      <w:r>
        <w:rPr>
          <w:rFonts w:asciiTheme="minorEastAsia" w:hAnsiTheme="minorEastAsia" w:hint="eastAsia"/>
          <w:bCs/>
          <w:sz w:val="24"/>
          <w:szCs w:val="24"/>
        </w:rPr>
        <w:t xml:space="preserve"> “遗产”最初</w:t>
      </w:r>
      <w:r w:rsidR="00706771" w:rsidRPr="007723A9">
        <w:rPr>
          <w:rFonts w:asciiTheme="minorEastAsia" w:hAnsiTheme="minorEastAsia" w:hint="eastAsia"/>
          <w:bCs/>
          <w:sz w:val="24"/>
          <w:szCs w:val="24"/>
        </w:rPr>
        <w:t>指</w:t>
      </w:r>
      <w:r>
        <w:rPr>
          <w:rFonts w:asciiTheme="minorEastAsia" w:hAnsiTheme="minorEastAsia" w:hint="eastAsia"/>
          <w:bCs/>
          <w:sz w:val="24"/>
          <w:szCs w:val="24"/>
        </w:rPr>
        <w:t>前人留下的</w:t>
      </w:r>
      <w:r w:rsidR="00706771" w:rsidRPr="007723A9">
        <w:rPr>
          <w:rFonts w:asciiTheme="minorEastAsia" w:hAnsiTheme="minorEastAsia" w:hint="eastAsia"/>
          <w:bCs/>
          <w:sz w:val="24"/>
          <w:szCs w:val="24"/>
        </w:rPr>
        <w:t>“有形遗产”，</w:t>
      </w:r>
      <w:r>
        <w:rPr>
          <w:rFonts w:asciiTheme="minorEastAsia" w:hAnsiTheme="minorEastAsia" w:hint="eastAsia"/>
          <w:bCs/>
          <w:sz w:val="24"/>
          <w:szCs w:val="24"/>
        </w:rPr>
        <w:t xml:space="preserve"> </w:t>
      </w:r>
      <w:r w:rsidR="00482527">
        <w:rPr>
          <w:rFonts w:asciiTheme="minorEastAsia" w:hAnsiTheme="minorEastAsia" w:hint="eastAsia"/>
          <w:bCs/>
          <w:sz w:val="24"/>
          <w:szCs w:val="24"/>
        </w:rPr>
        <w:t>今天则扩展为历经</w:t>
      </w:r>
      <w:r w:rsidR="00706771" w:rsidRPr="007723A9">
        <w:rPr>
          <w:rFonts w:asciiTheme="minorEastAsia" w:hAnsiTheme="minorEastAsia" w:hint="eastAsia"/>
          <w:bCs/>
          <w:sz w:val="24"/>
          <w:szCs w:val="24"/>
        </w:rPr>
        <w:t>长期积淀，代代相传的生活传统、特</w:t>
      </w:r>
      <w:r w:rsidR="00706771" w:rsidRPr="007723A9">
        <w:rPr>
          <w:rFonts w:asciiTheme="minorEastAsia" w:hAnsiTheme="minorEastAsia" w:hint="eastAsia"/>
          <w:bCs/>
          <w:sz w:val="24"/>
          <w:szCs w:val="24"/>
        </w:rPr>
        <w:lastRenderedPageBreak/>
        <w:t>征及品质，</w:t>
      </w:r>
      <w:r>
        <w:rPr>
          <w:rFonts w:asciiTheme="minorEastAsia" w:hAnsiTheme="minorEastAsia" w:hint="eastAsia"/>
          <w:bCs/>
          <w:sz w:val="24"/>
          <w:szCs w:val="24"/>
        </w:rPr>
        <w:t xml:space="preserve"> 物质形态和非物质形态的综合体系</w:t>
      </w:r>
      <w:r w:rsidR="007723A9" w:rsidRPr="007723A9">
        <w:rPr>
          <w:rFonts w:asciiTheme="minorEastAsia" w:hAnsiTheme="minorEastAsia" w:hint="eastAsia"/>
          <w:bCs/>
          <w:sz w:val="24"/>
          <w:szCs w:val="24"/>
        </w:rPr>
        <w:t>（</w:t>
      </w:r>
      <w:r w:rsidR="007723A9" w:rsidRPr="007723A9">
        <w:rPr>
          <w:rFonts w:asciiTheme="minorEastAsia" w:hAnsiTheme="minorEastAsia"/>
          <w:bCs/>
          <w:sz w:val="24"/>
          <w:szCs w:val="24"/>
        </w:rPr>
        <w:t>Collins Dictionary</w:t>
      </w:r>
      <w:r w:rsidR="007723A9" w:rsidRPr="007723A9">
        <w:rPr>
          <w:rFonts w:asciiTheme="minorEastAsia" w:hAnsiTheme="minorEastAsia" w:hint="eastAsia"/>
          <w:bCs/>
          <w:sz w:val="24"/>
          <w:szCs w:val="24"/>
        </w:rPr>
        <w:t>）</w:t>
      </w:r>
      <w:r>
        <w:rPr>
          <w:rFonts w:asciiTheme="minorEastAsia" w:hAnsiTheme="minorEastAsia" w:hint="eastAsia"/>
          <w:bCs/>
          <w:sz w:val="24"/>
          <w:szCs w:val="24"/>
        </w:rPr>
        <w:t>。1972年公布的“</w:t>
      </w:r>
      <w:r w:rsidR="00706771" w:rsidRPr="007723A9">
        <w:rPr>
          <w:rFonts w:asciiTheme="minorEastAsia" w:hAnsiTheme="minorEastAsia" w:hint="eastAsia"/>
          <w:bCs/>
          <w:sz w:val="24"/>
          <w:szCs w:val="24"/>
        </w:rPr>
        <w:t>保护世界文化和自然遗产公约</w:t>
      </w:r>
      <w:r w:rsidR="008219F5">
        <w:rPr>
          <w:rFonts w:asciiTheme="minorEastAsia" w:hAnsiTheme="minorEastAsia" w:hint="eastAsia"/>
          <w:bCs/>
          <w:sz w:val="24"/>
          <w:szCs w:val="24"/>
        </w:rPr>
        <w:t>”将世界遗产划分为</w:t>
      </w:r>
      <w:r>
        <w:rPr>
          <w:rFonts w:asciiTheme="minorEastAsia" w:hAnsiTheme="minorEastAsia" w:hint="eastAsia"/>
          <w:bCs/>
          <w:sz w:val="24"/>
          <w:szCs w:val="24"/>
        </w:rPr>
        <w:t>自然</w:t>
      </w:r>
      <w:r w:rsidR="008219F5">
        <w:rPr>
          <w:rFonts w:asciiTheme="minorEastAsia" w:hAnsiTheme="minorEastAsia" w:hint="eastAsia"/>
          <w:bCs/>
          <w:sz w:val="24"/>
          <w:szCs w:val="24"/>
        </w:rPr>
        <w:t>遗产</w:t>
      </w:r>
      <w:r>
        <w:rPr>
          <w:rFonts w:asciiTheme="minorEastAsia" w:hAnsiTheme="minorEastAsia" w:hint="eastAsia"/>
          <w:bCs/>
          <w:sz w:val="24"/>
          <w:szCs w:val="24"/>
        </w:rPr>
        <w:t>、文化</w:t>
      </w:r>
      <w:r w:rsidR="008219F5">
        <w:rPr>
          <w:rFonts w:asciiTheme="minorEastAsia" w:hAnsiTheme="minorEastAsia" w:hint="eastAsia"/>
          <w:bCs/>
          <w:sz w:val="24"/>
          <w:szCs w:val="24"/>
        </w:rPr>
        <w:t>遗产</w:t>
      </w:r>
      <w:r>
        <w:rPr>
          <w:rFonts w:asciiTheme="minorEastAsia" w:hAnsiTheme="minorEastAsia" w:hint="eastAsia"/>
          <w:bCs/>
          <w:sz w:val="24"/>
          <w:szCs w:val="24"/>
        </w:rPr>
        <w:t>及自然与文化混合体</w:t>
      </w:r>
      <w:r w:rsidR="008219F5">
        <w:rPr>
          <w:rFonts w:asciiTheme="minorEastAsia" w:hAnsiTheme="minorEastAsia" w:hint="eastAsia"/>
          <w:bCs/>
          <w:sz w:val="24"/>
          <w:szCs w:val="24"/>
        </w:rPr>
        <w:t>三种类型。</w:t>
      </w:r>
      <w:r w:rsidR="00E71701">
        <w:rPr>
          <w:rFonts w:asciiTheme="minorEastAsia" w:hAnsiTheme="minorEastAsia" w:hint="eastAsia"/>
          <w:bCs/>
          <w:sz w:val="24"/>
          <w:szCs w:val="24"/>
        </w:rPr>
        <w:t>1992年联合国教科文组织又将“文化景观遗产”纳入世界遗产名录。 同年教科文组织又启动了一个旨在抢救和保护珍贵历史文献记录的“世界记忆文献遗产”（也称“世界记忆工程”），作为世界文化遗产的延伸。 1998年，联合国教科文组织通过决议设立“</w:t>
      </w:r>
      <w:r w:rsidR="00706771" w:rsidRPr="007723A9">
        <w:rPr>
          <w:rFonts w:asciiTheme="minorEastAsia" w:hAnsiTheme="minorEastAsia" w:hint="eastAsia"/>
          <w:bCs/>
          <w:sz w:val="24"/>
          <w:szCs w:val="24"/>
        </w:rPr>
        <w:t>非物质文化遗产</w:t>
      </w:r>
      <w:r w:rsidR="00E71701">
        <w:rPr>
          <w:rFonts w:asciiTheme="minorEastAsia" w:hAnsiTheme="minorEastAsia" w:hint="eastAsia"/>
          <w:bCs/>
          <w:sz w:val="24"/>
          <w:szCs w:val="24"/>
        </w:rPr>
        <w:t>”评选，</w:t>
      </w:r>
      <w:r>
        <w:rPr>
          <w:rFonts w:asciiTheme="minorEastAsia" w:hAnsiTheme="minorEastAsia" w:hint="eastAsia"/>
          <w:bCs/>
          <w:sz w:val="24"/>
          <w:szCs w:val="24"/>
        </w:rPr>
        <w:t>将以前为人们所忽视的民间技艺、经验、表演等非物质文化遗产内容纳入保护范围</w:t>
      </w:r>
      <w:r w:rsidR="00E71701">
        <w:rPr>
          <w:rFonts w:asciiTheme="minorEastAsia" w:hAnsiTheme="minorEastAsia" w:hint="eastAsia"/>
          <w:bCs/>
          <w:sz w:val="24"/>
          <w:szCs w:val="24"/>
        </w:rPr>
        <w:t>，作为与物质文化遗产并列的世界遗产名录</w:t>
      </w:r>
      <w:r>
        <w:rPr>
          <w:rFonts w:asciiTheme="minorEastAsia" w:hAnsiTheme="minorEastAsia" w:hint="eastAsia"/>
          <w:bCs/>
          <w:sz w:val="24"/>
          <w:szCs w:val="24"/>
        </w:rPr>
        <w:t>。</w:t>
      </w:r>
      <w:r w:rsidR="001B05D7">
        <w:rPr>
          <w:rFonts w:asciiTheme="minorEastAsia" w:hAnsiTheme="minorEastAsia" w:hint="eastAsia"/>
          <w:bCs/>
          <w:sz w:val="24"/>
          <w:szCs w:val="24"/>
        </w:rPr>
        <w:t>1998年奥地利赛默林铁路、印度大吉岭喜马拉雅铁路被列入世界遗产名录，又延伸出一个具有旅游开发价值的“线性文化遗产”类型。2002年，联合国粮农组织、开发计划署和全球环境基金启动“全球重要农业遗产”项目（GIAHS）。 2009年，湿地国际联盟设立“湿地遗产</w:t>
      </w:r>
      <w:r w:rsidR="001B05D7">
        <w:rPr>
          <w:rFonts w:asciiTheme="minorEastAsia" w:hAnsiTheme="minorEastAsia"/>
          <w:bCs/>
          <w:sz w:val="24"/>
          <w:szCs w:val="24"/>
        </w:rPr>
        <w:t>”项目启动将湿地纳入世界遗产名录的战略。</w:t>
      </w:r>
    </w:p>
    <w:p w:rsidR="004A14DC" w:rsidRPr="007723A9" w:rsidRDefault="001B05D7" w:rsidP="00776C89">
      <w:pPr>
        <w:ind w:firstLineChars="200" w:firstLine="480"/>
        <w:rPr>
          <w:rFonts w:asciiTheme="minorEastAsia" w:hAnsiTheme="minorEastAsia"/>
          <w:sz w:val="24"/>
          <w:szCs w:val="24"/>
        </w:rPr>
      </w:pPr>
      <w:r>
        <w:rPr>
          <w:rFonts w:asciiTheme="minorEastAsia" w:hAnsiTheme="minorEastAsia"/>
          <w:bCs/>
          <w:sz w:val="24"/>
          <w:szCs w:val="24"/>
        </w:rPr>
        <w:t>可见，</w:t>
      </w:r>
      <w:r>
        <w:rPr>
          <w:rFonts w:asciiTheme="minorEastAsia" w:hAnsiTheme="minorEastAsia" w:hint="eastAsia"/>
          <w:bCs/>
          <w:sz w:val="24"/>
          <w:szCs w:val="24"/>
        </w:rPr>
        <w:t xml:space="preserve"> 人们对文化遗产的认识和理解是在不断延伸和扩展的。农业生产</w:t>
      </w:r>
      <w:r w:rsidR="00482527">
        <w:rPr>
          <w:rFonts w:asciiTheme="minorEastAsia" w:hAnsiTheme="minorEastAsia" w:hint="eastAsia"/>
          <w:bCs/>
          <w:sz w:val="24"/>
          <w:szCs w:val="24"/>
        </w:rPr>
        <w:t>的</w:t>
      </w:r>
      <w:r w:rsidR="00D12D42">
        <w:rPr>
          <w:rFonts w:asciiTheme="minorEastAsia" w:hAnsiTheme="minorEastAsia" w:hint="eastAsia"/>
          <w:bCs/>
          <w:sz w:val="24"/>
          <w:szCs w:val="24"/>
        </w:rPr>
        <w:t>复合性与交叉性也</w:t>
      </w:r>
      <w:r w:rsidR="00482527">
        <w:rPr>
          <w:rFonts w:asciiTheme="minorEastAsia" w:hAnsiTheme="minorEastAsia" w:hint="eastAsia"/>
          <w:bCs/>
          <w:sz w:val="24"/>
          <w:szCs w:val="24"/>
        </w:rPr>
        <w:t>自然反映到农业文化遗产的界定，多种其他类型文化遗产中发现其身影自然</w:t>
      </w:r>
      <w:r w:rsidR="00D12D42">
        <w:rPr>
          <w:rFonts w:asciiTheme="minorEastAsia" w:hAnsiTheme="minorEastAsia" w:hint="eastAsia"/>
          <w:bCs/>
          <w:sz w:val="24"/>
          <w:szCs w:val="24"/>
        </w:rPr>
        <w:t>就不足为怪了。例如已经被纳入世界文化遗产名录</w:t>
      </w:r>
      <w:r w:rsidR="00D12D42" w:rsidRPr="007723A9">
        <w:rPr>
          <w:rFonts w:asciiTheme="minorEastAsia" w:hAnsiTheme="minorEastAsia" w:hint="eastAsia"/>
          <w:bCs/>
          <w:sz w:val="24"/>
          <w:szCs w:val="24"/>
        </w:rPr>
        <w:t>的都江堰</w:t>
      </w:r>
      <w:r w:rsidR="00D12D42">
        <w:rPr>
          <w:rFonts w:asciiTheme="minorEastAsia" w:hAnsiTheme="minorEastAsia" w:hint="eastAsia"/>
          <w:bCs/>
          <w:sz w:val="24"/>
          <w:szCs w:val="24"/>
        </w:rPr>
        <w:t>（2000），其本质就是一个农田水利工程；</w:t>
      </w:r>
      <w:r w:rsidR="00776C89">
        <w:rPr>
          <w:rFonts w:asciiTheme="minorEastAsia" w:hAnsiTheme="minorEastAsia" w:hint="eastAsia"/>
          <w:bCs/>
          <w:sz w:val="24"/>
          <w:szCs w:val="24"/>
        </w:rPr>
        <w:t>皖南古村落（2000）、福建土楼（2008）就是农民生产生活聚集之地；</w:t>
      </w:r>
      <w:r w:rsidR="00D12D42">
        <w:rPr>
          <w:rFonts w:asciiTheme="minorEastAsia" w:hAnsiTheme="minorEastAsia" w:hint="eastAsia"/>
          <w:bCs/>
          <w:sz w:val="24"/>
          <w:szCs w:val="24"/>
        </w:rPr>
        <w:t>云南红河哈尼梯田</w:t>
      </w:r>
      <w:r w:rsidR="00776C89">
        <w:rPr>
          <w:rFonts w:asciiTheme="minorEastAsia" w:hAnsiTheme="minorEastAsia" w:hint="eastAsia"/>
          <w:bCs/>
          <w:sz w:val="24"/>
          <w:szCs w:val="24"/>
        </w:rPr>
        <w:t>（2013）</w:t>
      </w:r>
      <w:r w:rsidR="00D12D42">
        <w:rPr>
          <w:rFonts w:asciiTheme="minorEastAsia" w:hAnsiTheme="minorEastAsia" w:hint="eastAsia"/>
          <w:bCs/>
          <w:sz w:val="24"/>
          <w:szCs w:val="24"/>
        </w:rPr>
        <w:t>，其本质上就是一种传统农业的生产和生活方式</w:t>
      </w:r>
      <w:r w:rsidR="00D12D42" w:rsidRPr="007723A9">
        <w:rPr>
          <w:rFonts w:asciiTheme="minorEastAsia" w:hAnsiTheme="minorEastAsia" w:hint="eastAsia"/>
          <w:bCs/>
          <w:sz w:val="24"/>
          <w:szCs w:val="24"/>
        </w:rPr>
        <w:t>。</w:t>
      </w:r>
      <w:r w:rsidR="00D12D42" w:rsidRPr="007723A9">
        <w:rPr>
          <w:rFonts w:asciiTheme="minorEastAsia" w:hAnsiTheme="minorEastAsia"/>
          <w:bCs/>
          <w:sz w:val="24"/>
          <w:szCs w:val="24"/>
        </w:rPr>
        <w:t xml:space="preserve"> </w:t>
      </w:r>
      <w:r w:rsidR="00776C89">
        <w:rPr>
          <w:rFonts w:asciiTheme="minorEastAsia" w:hAnsiTheme="minorEastAsia"/>
          <w:bCs/>
          <w:sz w:val="24"/>
          <w:szCs w:val="24"/>
        </w:rPr>
        <w:t>它们既是世界文化遗产，</w:t>
      </w:r>
      <w:r w:rsidR="00482527">
        <w:rPr>
          <w:rFonts w:asciiTheme="minorEastAsia" w:hAnsiTheme="minorEastAsia"/>
          <w:bCs/>
          <w:sz w:val="24"/>
          <w:szCs w:val="24"/>
        </w:rPr>
        <w:t>当然也是</w:t>
      </w:r>
      <w:r w:rsidR="00776C89">
        <w:rPr>
          <w:rFonts w:asciiTheme="minorEastAsia" w:hAnsiTheme="minorEastAsia"/>
          <w:bCs/>
          <w:sz w:val="24"/>
          <w:szCs w:val="24"/>
        </w:rPr>
        <w:t>农业文化遗产，</w:t>
      </w:r>
      <w:r w:rsidR="00776C89">
        <w:rPr>
          <w:rFonts w:asciiTheme="minorEastAsia" w:hAnsiTheme="minorEastAsia" w:hint="eastAsia"/>
          <w:bCs/>
          <w:sz w:val="24"/>
          <w:szCs w:val="24"/>
        </w:rPr>
        <w:t xml:space="preserve"> 因为这些文化遗产本质上是以农耕文化为特征而存在的</w:t>
      </w:r>
      <w:r w:rsidR="00776C89">
        <w:rPr>
          <w:rFonts w:asciiTheme="minorEastAsia" w:hAnsiTheme="minorEastAsia"/>
          <w:bCs/>
          <w:sz w:val="24"/>
          <w:szCs w:val="24"/>
        </w:rPr>
        <w:t>。</w:t>
      </w:r>
      <w:r w:rsidR="00776C89">
        <w:rPr>
          <w:rFonts w:asciiTheme="minorEastAsia" w:hAnsiTheme="minorEastAsia" w:hint="eastAsia"/>
          <w:sz w:val="24"/>
          <w:szCs w:val="24"/>
        </w:rPr>
        <w:t xml:space="preserve"> </w:t>
      </w:r>
      <w:r w:rsidR="004A22A7">
        <w:rPr>
          <w:rFonts w:asciiTheme="minorEastAsia" w:hAnsiTheme="minorEastAsia" w:hint="eastAsia"/>
          <w:bCs/>
          <w:sz w:val="24"/>
          <w:szCs w:val="24"/>
        </w:rPr>
        <w:t>虽然</w:t>
      </w:r>
      <w:r w:rsidR="00776C89">
        <w:rPr>
          <w:rFonts w:asciiTheme="minorEastAsia" w:hAnsiTheme="minorEastAsia" w:hint="eastAsia"/>
          <w:bCs/>
          <w:sz w:val="24"/>
          <w:szCs w:val="24"/>
        </w:rPr>
        <w:t>它们</w:t>
      </w:r>
      <w:r w:rsidR="004A22A7">
        <w:rPr>
          <w:rFonts w:asciiTheme="minorEastAsia" w:hAnsiTheme="minorEastAsia" w:hint="eastAsia"/>
          <w:bCs/>
          <w:sz w:val="24"/>
          <w:szCs w:val="24"/>
        </w:rPr>
        <w:t>被分别列入不同的遗产名录，</w:t>
      </w:r>
      <w:r w:rsidR="00776C89">
        <w:rPr>
          <w:rFonts w:asciiTheme="minorEastAsia" w:hAnsiTheme="minorEastAsia" w:hint="eastAsia"/>
          <w:bCs/>
          <w:sz w:val="24"/>
          <w:szCs w:val="24"/>
        </w:rPr>
        <w:t>并</w:t>
      </w:r>
      <w:r w:rsidR="004A22A7">
        <w:rPr>
          <w:rFonts w:asciiTheme="minorEastAsia" w:hAnsiTheme="minorEastAsia" w:hint="eastAsia"/>
          <w:bCs/>
          <w:sz w:val="24"/>
          <w:szCs w:val="24"/>
        </w:rPr>
        <w:t>不能改变</w:t>
      </w:r>
      <w:r w:rsidR="00776C89">
        <w:rPr>
          <w:rFonts w:asciiTheme="minorEastAsia" w:hAnsiTheme="minorEastAsia" w:hint="eastAsia"/>
          <w:bCs/>
          <w:sz w:val="24"/>
          <w:szCs w:val="24"/>
        </w:rPr>
        <w:t>其</w:t>
      </w:r>
      <w:r w:rsidR="004A22A7">
        <w:rPr>
          <w:rFonts w:asciiTheme="minorEastAsia" w:hAnsiTheme="minorEastAsia" w:hint="eastAsia"/>
          <w:bCs/>
          <w:sz w:val="24"/>
          <w:szCs w:val="24"/>
        </w:rPr>
        <w:t>农业遗产</w:t>
      </w:r>
      <w:r w:rsidR="00BB4A42">
        <w:rPr>
          <w:rFonts w:asciiTheme="minorEastAsia" w:hAnsiTheme="minorEastAsia" w:hint="eastAsia"/>
          <w:bCs/>
          <w:sz w:val="24"/>
          <w:szCs w:val="24"/>
        </w:rPr>
        <w:t>的本质。</w:t>
      </w:r>
      <w:r w:rsidR="00C90012">
        <w:rPr>
          <w:rFonts w:asciiTheme="minorEastAsia" w:hAnsiTheme="minorEastAsia" w:hint="eastAsia"/>
          <w:bCs/>
          <w:sz w:val="24"/>
          <w:szCs w:val="24"/>
        </w:rPr>
        <w:t>在中国传统村落保护的过程中人们的认知也在不断深化。 起初人们将传统村落归入物质文化遗产保护范畴，侧重古建筑，由住建部负责实施。但这样的结果是保护了乡土建筑，忽略了村落灵魂的精神文化内涵，是的乡居徒具空壳，形存实亡。</w:t>
      </w:r>
      <w:r w:rsidR="00A43C38">
        <w:rPr>
          <w:rFonts w:asciiTheme="minorEastAsia" w:hAnsiTheme="minorEastAsia" w:hint="eastAsia"/>
          <w:bCs/>
          <w:sz w:val="24"/>
          <w:szCs w:val="24"/>
        </w:rPr>
        <w:t>后来认识到传统村落具有物质非物质文化融合的特点，必须实施综合性保护，住建部和文化部、国家文物局和财政部又组建联席会议遴选和实施传统村落的保护工作。</w:t>
      </w:r>
      <w:r w:rsidR="00BB4A42">
        <w:rPr>
          <w:rFonts w:asciiTheme="minorEastAsia" w:hAnsiTheme="minorEastAsia" w:hint="eastAsia"/>
          <w:bCs/>
          <w:sz w:val="24"/>
          <w:szCs w:val="24"/>
        </w:rPr>
        <w:t xml:space="preserve"> </w:t>
      </w:r>
    </w:p>
    <w:p w:rsidR="00BB4A42" w:rsidRDefault="00706771" w:rsidP="00BB4A42">
      <w:pPr>
        <w:ind w:firstLineChars="200" w:firstLine="480"/>
        <w:rPr>
          <w:rFonts w:asciiTheme="minorEastAsia" w:hAnsiTheme="minorEastAsia"/>
          <w:bCs/>
          <w:sz w:val="24"/>
          <w:szCs w:val="24"/>
        </w:rPr>
      </w:pPr>
      <w:r w:rsidRPr="007723A9">
        <w:rPr>
          <w:rFonts w:asciiTheme="minorEastAsia" w:hAnsiTheme="minorEastAsia" w:hint="eastAsia"/>
          <w:bCs/>
          <w:sz w:val="24"/>
          <w:szCs w:val="24"/>
        </w:rPr>
        <w:t>人类农林牧渔活动是一个经济再生产</w:t>
      </w:r>
      <w:r w:rsidR="00776C89">
        <w:rPr>
          <w:rFonts w:asciiTheme="minorEastAsia" w:hAnsiTheme="minorEastAsia" w:hint="eastAsia"/>
          <w:bCs/>
          <w:sz w:val="24"/>
          <w:szCs w:val="24"/>
        </w:rPr>
        <w:t xml:space="preserve">与自然再生产相互融合的过程， </w:t>
      </w:r>
      <w:r w:rsidRPr="007723A9">
        <w:rPr>
          <w:rFonts w:asciiTheme="minorEastAsia" w:hAnsiTheme="minorEastAsia" w:hint="eastAsia"/>
          <w:bCs/>
          <w:sz w:val="24"/>
          <w:szCs w:val="24"/>
        </w:rPr>
        <w:t>不仅要考虑人和经济的因素， 也必须考虑自然环境的因素。完整的农业文化遗产</w:t>
      </w:r>
      <w:r w:rsidR="00BB4A42">
        <w:rPr>
          <w:rFonts w:asciiTheme="minorEastAsia" w:hAnsiTheme="minorEastAsia" w:hint="eastAsia"/>
          <w:bCs/>
          <w:sz w:val="24"/>
          <w:szCs w:val="24"/>
        </w:rPr>
        <w:t>应该</w:t>
      </w:r>
      <w:r w:rsidRPr="007723A9">
        <w:rPr>
          <w:rFonts w:asciiTheme="minorEastAsia" w:hAnsiTheme="minorEastAsia" w:hint="eastAsia"/>
          <w:bCs/>
          <w:sz w:val="24"/>
          <w:szCs w:val="24"/>
        </w:rPr>
        <w:t>是一个“五位一体”的复合系统。</w:t>
      </w:r>
      <w:r w:rsidRPr="007723A9">
        <w:rPr>
          <w:rFonts w:asciiTheme="minorEastAsia" w:hAnsiTheme="minorEastAsia"/>
          <w:bCs/>
          <w:sz w:val="24"/>
          <w:szCs w:val="24"/>
        </w:rPr>
        <w:t xml:space="preserve"> </w:t>
      </w:r>
      <w:r w:rsidR="00BB4A42">
        <w:rPr>
          <w:rFonts w:asciiTheme="minorEastAsia" w:hAnsiTheme="minorEastAsia" w:hint="eastAsia"/>
          <w:sz w:val="24"/>
          <w:szCs w:val="24"/>
        </w:rPr>
        <w:t>既包括农业生产的主体（农民）、农业生产的对象（土地）、农业生产的方式方法（技术）、农业生产的组织管理（政策与制度）及农业</w:t>
      </w:r>
      <w:r w:rsidR="00BB4A42">
        <w:rPr>
          <w:rFonts w:asciiTheme="minorEastAsia" w:hAnsiTheme="minorEastAsia" w:hint="eastAsia"/>
          <w:bCs/>
          <w:sz w:val="24"/>
          <w:szCs w:val="24"/>
        </w:rPr>
        <w:t>生产依托的</w:t>
      </w:r>
      <w:r w:rsidR="00482527">
        <w:rPr>
          <w:rFonts w:asciiTheme="minorEastAsia" w:hAnsiTheme="minorEastAsia" w:hint="eastAsia"/>
          <w:bCs/>
          <w:sz w:val="24"/>
          <w:szCs w:val="24"/>
        </w:rPr>
        <w:t>生态</w:t>
      </w:r>
      <w:r w:rsidR="00BB4A42">
        <w:rPr>
          <w:rFonts w:asciiTheme="minorEastAsia" w:hAnsiTheme="minorEastAsia" w:hint="eastAsia"/>
          <w:bCs/>
          <w:sz w:val="24"/>
          <w:szCs w:val="24"/>
        </w:rPr>
        <w:t>环境。</w:t>
      </w:r>
    </w:p>
    <w:p w:rsidR="00BB4A42" w:rsidRDefault="00BB4A42" w:rsidP="00BB4A42">
      <w:pPr>
        <w:ind w:firstLineChars="200" w:firstLine="480"/>
        <w:rPr>
          <w:rFonts w:asciiTheme="minorEastAsia" w:hAnsiTheme="minorEastAsia"/>
          <w:bCs/>
          <w:sz w:val="24"/>
          <w:szCs w:val="24"/>
        </w:rPr>
      </w:pPr>
      <w:r>
        <w:rPr>
          <w:rFonts w:asciiTheme="minorEastAsia" w:hAnsiTheme="minorEastAsia" w:hint="eastAsia"/>
          <w:bCs/>
          <w:sz w:val="24"/>
          <w:szCs w:val="24"/>
        </w:rPr>
        <w:t>完整的农业文化遗产的概念是什么?</w:t>
      </w:r>
    </w:p>
    <w:p w:rsidR="004A14DC" w:rsidRPr="007723A9" w:rsidRDefault="00833A2E" w:rsidP="00BB4A42">
      <w:pPr>
        <w:ind w:firstLineChars="200" w:firstLine="480"/>
        <w:rPr>
          <w:rFonts w:asciiTheme="minorEastAsia" w:hAnsiTheme="minorEastAsia"/>
          <w:sz w:val="24"/>
          <w:szCs w:val="24"/>
        </w:rPr>
      </w:pPr>
      <w:r>
        <w:rPr>
          <w:rFonts w:asciiTheme="minorEastAsia" w:hAnsiTheme="minorEastAsia" w:hint="eastAsia"/>
          <w:bCs/>
          <w:sz w:val="24"/>
          <w:szCs w:val="24"/>
        </w:rPr>
        <w:t>“</w:t>
      </w:r>
      <w:r w:rsidR="00706771" w:rsidRPr="007723A9">
        <w:rPr>
          <w:rFonts w:asciiTheme="minorEastAsia" w:hAnsiTheme="minorEastAsia" w:hint="eastAsia"/>
          <w:bCs/>
          <w:sz w:val="24"/>
          <w:szCs w:val="24"/>
        </w:rPr>
        <w:t>农业文化遗产是</w:t>
      </w:r>
      <w:r w:rsidR="00BB4A42">
        <w:rPr>
          <w:rFonts w:asciiTheme="minorEastAsia" w:hAnsiTheme="minorEastAsia" w:hint="eastAsia"/>
          <w:bCs/>
          <w:sz w:val="24"/>
          <w:szCs w:val="24"/>
        </w:rPr>
        <w:t>人类文化遗产的重要组成部分。它是历史时期</w:t>
      </w:r>
      <w:r w:rsidR="00706771" w:rsidRPr="007723A9">
        <w:rPr>
          <w:rFonts w:asciiTheme="minorEastAsia" w:hAnsiTheme="minorEastAsia" w:hint="eastAsia"/>
          <w:bCs/>
          <w:sz w:val="24"/>
          <w:szCs w:val="24"/>
        </w:rPr>
        <w:t>人类农事活动</w:t>
      </w:r>
      <w:r w:rsidR="00BB4A42">
        <w:rPr>
          <w:rFonts w:asciiTheme="minorEastAsia" w:hAnsiTheme="minorEastAsia" w:hint="eastAsia"/>
          <w:bCs/>
          <w:sz w:val="24"/>
          <w:szCs w:val="24"/>
        </w:rPr>
        <w:t>发明创造、积累传承的，具有历史、科学及人文价值的物质与</w:t>
      </w:r>
      <w:r w:rsidR="00706771" w:rsidRPr="007723A9">
        <w:rPr>
          <w:rFonts w:asciiTheme="minorEastAsia" w:hAnsiTheme="minorEastAsia" w:hint="eastAsia"/>
          <w:bCs/>
          <w:sz w:val="24"/>
          <w:szCs w:val="24"/>
        </w:rPr>
        <w:t>非物质</w:t>
      </w:r>
      <w:r w:rsidR="0049291B">
        <w:rPr>
          <w:rFonts w:asciiTheme="minorEastAsia" w:hAnsiTheme="minorEastAsia" w:hint="eastAsia"/>
          <w:bCs/>
          <w:sz w:val="24"/>
          <w:szCs w:val="24"/>
        </w:rPr>
        <w:t>文化的</w:t>
      </w:r>
      <w:r w:rsidR="00706771" w:rsidRPr="007723A9">
        <w:rPr>
          <w:rFonts w:asciiTheme="minorEastAsia" w:hAnsiTheme="minorEastAsia" w:hint="eastAsia"/>
          <w:bCs/>
          <w:sz w:val="24"/>
          <w:szCs w:val="24"/>
        </w:rPr>
        <w:t>综合体系</w:t>
      </w:r>
      <w:r w:rsidR="0049291B">
        <w:rPr>
          <w:rFonts w:asciiTheme="minorEastAsia" w:hAnsiTheme="minorEastAsia" w:hint="eastAsia"/>
          <w:bCs/>
          <w:sz w:val="24"/>
          <w:szCs w:val="24"/>
        </w:rPr>
        <w:t>。</w:t>
      </w:r>
      <w:r>
        <w:rPr>
          <w:rFonts w:asciiTheme="minorEastAsia" w:hAnsiTheme="minorEastAsia" w:hint="eastAsia"/>
          <w:bCs/>
          <w:sz w:val="24"/>
          <w:szCs w:val="24"/>
        </w:rPr>
        <w:t xml:space="preserve">” </w:t>
      </w:r>
      <w:r w:rsidR="0049291B">
        <w:rPr>
          <w:rFonts w:asciiTheme="minorEastAsia" w:hAnsiTheme="minorEastAsia" w:hint="eastAsia"/>
          <w:bCs/>
          <w:sz w:val="24"/>
          <w:szCs w:val="24"/>
        </w:rPr>
        <w:t xml:space="preserve">这里说的农业是“大农业”的概念，既包括农耕， </w:t>
      </w:r>
      <w:r>
        <w:rPr>
          <w:rFonts w:asciiTheme="minorEastAsia" w:hAnsiTheme="minorEastAsia" w:hint="eastAsia"/>
          <w:bCs/>
          <w:sz w:val="24"/>
          <w:szCs w:val="24"/>
        </w:rPr>
        <w:t>也包括畜牧、林业</w:t>
      </w:r>
      <w:r w:rsidR="0049291B">
        <w:rPr>
          <w:rFonts w:asciiTheme="minorEastAsia" w:hAnsiTheme="minorEastAsia" w:hint="eastAsia"/>
          <w:bCs/>
          <w:sz w:val="24"/>
          <w:szCs w:val="24"/>
        </w:rPr>
        <w:t>和渔业；既包括农业生产的条件和环境，也包括农业生产的过程、农产品加工及民俗民风。</w:t>
      </w:r>
    </w:p>
    <w:p w:rsidR="00AE5B14" w:rsidRDefault="00482527" w:rsidP="00AE5B14">
      <w:pPr>
        <w:ind w:firstLineChars="200" w:firstLine="480"/>
        <w:rPr>
          <w:rFonts w:asciiTheme="minorEastAsia" w:hAnsiTheme="minorEastAsia"/>
          <w:bCs/>
          <w:sz w:val="24"/>
          <w:szCs w:val="24"/>
        </w:rPr>
      </w:pPr>
      <w:r>
        <w:rPr>
          <w:rFonts w:asciiTheme="minorEastAsia" w:hAnsiTheme="minorEastAsia" w:hint="eastAsia"/>
          <w:bCs/>
          <w:sz w:val="24"/>
          <w:szCs w:val="24"/>
        </w:rPr>
        <w:t>我们在石</w:t>
      </w:r>
      <w:r w:rsidR="00706771" w:rsidRPr="007723A9">
        <w:rPr>
          <w:rFonts w:asciiTheme="minorEastAsia" w:hAnsiTheme="minorEastAsia" w:hint="eastAsia"/>
          <w:bCs/>
          <w:sz w:val="24"/>
          <w:szCs w:val="24"/>
        </w:rPr>
        <w:t>先生相关论述的基础上适当扩展，将农业文化遗产细分为</w:t>
      </w:r>
      <w:r w:rsidR="00706771" w:rsidRPr="007723A9">
        <w:rPr>
          <w:rFonts w:asciiTheme="minorEastAsia" w:hAnsiTheme="minorEastAsia"/>
          <w:bCs/>
          <w:sz w:val="24"/>
          <w:szCs w:val="24"/>
        </w:rPr>
        <w:t>10</w:t>
      </w:r>
      <w:r w:rsidR="00706771" w:rsidRPr="007723A9">
        <w:rPr>
          <w:rFonts w:asciiTheme="minorEastAsia" w:hAnsiTheme="minorEastAsia" w:hint="eastAsia"/>
          <w:bCs/>
          <w:sz w:val="24"/>
          <w:szCs w:val="24"/>
        </w:rPr>
        <w:t>个大类：既包括有形物质遗产（具体实物），也包括无形非物质遗产（技术方法），还包括农业物质与非物质遗产相互融合的形态。</w:t>
      </w:r>
      <w:r w:rsidR="0049291B">
        <w:rPr>
          <w:rFonts w:asciiTheme="minorEastAsia" w:hAnsiTheme="minorEastAsia" w:hint="eastAsia"/>
          <w:bCs/>
          <w:sz w:val="24"/>
          <w:szCs w:val="24"/>
        </w:rPr>
        <w:t>即：</w:t>
      </w:r>
    </w:p>
    <w:p w:rsidR="000075F0" w:rsidRPr="000075F0" w:rsidRDefault="00706771" w:rsidP="000075F0">
      <w:pPr>
        <w:pStyle w:val="a5"/>
        <w:numPr>
          <w:ilvl w:val="0"/>
          <w:numId w:val="24"/>
        </w:numPr>
        <w:ind w:firstLineChars="0"/>
        <w:rPr>
          <w:rFonts w:asciiTheme="minorEastAsia" w:hAnsiTheme="minorEastAsia"/>
          <w:bCs/>
          <w:sz w:val="24"/>
          <w:szCs w:val="24"/>
        </w:rPr>
      </w:pPr>
      <w:r w:rsidRPr="000075F0">
        <w:rPr>
          <w:rFonts w:asciiTheme="minorEastAsia" w:hAnsiTheme="minorEastAsia" w:hint="eastAsia"/>
          <w:bCs/>
          <w:sz w:val="24"/>
          <w:szCs w:val="24"/>
        </w:rPr>
        <w:t>农业物种</w:t>
      </w:r>
    </w:p>
    <w:p w:rsidR="000075F0" w:rsidRDefault="00833A2E" w:rsidP="000075F0">
      <w:pPr>
        <w:ind w:leftChars="57" w:left="120" w:firstLineChars="150" w:firstLine="360"/>
        <w:rPr>
          <w:rFonts w:asciiTheme="minorEastAsia" w:hAnsiTheme="minorEastAsia"/>
          <w:bCs/>
          <w:sz w:val="24"/>
          <w:szCs w:val="24"/>
        </w:rPr>
      </w:pPr>
      <w:r w:rsidRPr="000075F0">
        <w:rPr>
          <w:rFonts w:asciiTheme="minorEastAsia" w:hAnsiTheme="minorEastAsia" w:hint="eastAsia"/>
          <w:bCs/>
          <w:sz w:val="24"/>
          <w:szCs w:val="24"/>
        </w:rPr>
        <w:t>包括历史时期培育的农作物品种和驯养的动物品种等</w:t>
      </w:r>
      <w:r w:rsidR="00330C33" w:rsidRPr="000075F0">
        <w:rPr>
          <w:rFonts w:asciiTheme="minorEastAsia" w:hAnsiTheme="minorEastAsia" w:hint="eastAsia"/>
          <w:bCs/>
          <w:sz w:val="24"/>
          <w:szCs w:val="24"/>
        </w:rPr>
        <w:t>。</w:t>
      </w:r>
      <w:r w:rsidR="000075F0">
        <w:rPr>
          <w:rFonts w:asciiTheme="minorEastAsia" w:hAnsiTheme="minorEastAsia" w:hint="eastAsia"/>
          <w:bCs/>
          <w:sz w:val="24"/>
          <w:szCs w:val="24"/>
        </w:rPr>
        <w:t xml:space="preserve"> </w:t>
      </w:r>
      <w:r w:rsidR="0001241B" w:rsidRPr="000075F0">
        <w:rPr>
          <w:rFonts w:asciiTheme="minorEastAsia" w:hAnsiTheme="minorEastAsia" w:hint="eastAsia"/>
          <w:bCs/>
          <w:sz w:val="24"/>
          <w:szCs w:val="24"/>
        </w:rPr>
        <w:t>中国农科院建立了国家种质资源库，收存了作物种质</w:t>
      </w:r>
      <w:r w:rsidR="0001241B" w:rsidRPr="000075F0">
        <w:rPr>
          <w:rFonts w:asciiTheme="minorEastAsia" w:hAnsiTheme="minorEastAsia"/>
          <w:bCs/>
          <w:sz w:val="24"/>
          <w:szCs w:val="24"/>
        </w:rPr>
        <w:t>36</w:t>
      </w:r>
      <w:r w:rsidR="0001241B" w:rsidRPr="000075F0">
        <w:rPr>
          <w:rFonts w:asciiTheme="minorEastAsia" w:hAnsiTheme="minorEastAsia" w:hint="eastAsia"/>
          <w:bCs/>
          <w:sz w:val="24"/>
          <w:szCs w:val="24"/>
        </w:rPr>
        <w:t>万份。这些种质已提供育种和生产利用</w:t>
      </w:r>
      <w:r w:rsidR="0001241B" w:rsidRPr="000075F0">
        <w:rPr>
          <w:rFonts w:asciiTheme="minorEastAsia" w:hAnsiTheme="minorEastAsia"/>
          <w:bCs/>
          <w:sz w:val="24"/>
          <w:szCs w:val="24"/>
        </w:rPr>
        <w:t>5</w:t>
      </w:r>
      <w:r w:rsidR="0001241B" w:rsidRPr="000075F0">
        <w:rPr>
          <w:rFonts w:asciiTheme="minorEastAsia" w:hAnsiTheme="minorEastAsia" w:hint="eastAsia"/>
          <w:bCs/>
          <w:sz w:val="24"/>
          <w:szCs w:val="24"/>
        </w:rPr>
        <w:t>万份次，</w:t>
      </w:r>
      <w:r w:rsidR="0001241B" w:rsidRPr="000075F0">
        <w:rPr>
          <w:rFonts w:asciiTheme="minorEastAsia" w:hAnsiTheme="minorEastAsia"/>
          <w:bCs/>
          <w:sz w:val="24"/>
          <w:szCs w:val="24"/>
        </w:rPr>
        <w:t>3389</w:t>
      </w:r>
      <w:r w:rsidR="0001241B" w:rsidRPr="000075F0">
        <w:rPr>
          <w:rFonts w:asciiTheme="minorEastAsia" w:hAnsiTheme="minorEastAsia" w:hint="eastAsia"/>
          <w:bCs/>
          <w:sz w:val="24"/>
          <w:szCs w:val="24"/>
        </w:rPr>
        <w:t>份</w:t>
      </w:r>
      <w:r w:rsidR="000075F0">
        <w:rPr>
          <w:rFonts w:asciiTheme="minorEastAsia" w:hAnsiTheme="minorEastAsia" w:hint="eastAsia"/>
          <w:bCs/>
          <w:sz w:val="24"/>
          <w:szCs w:val="24"/>
        </w:rPr>
        <w:t>得到有效利用。成为中国农业创新和可持续发展的重要资源</w:t>
      </w:r>
      <w:r w:rsidR="00226338">
        <w:rPr>
          <w:rFonts w:asciiTheme="minorEastAsia" w:hAnsiTheme="minorEastAsia" w:hint="eastAsia"/>
          <w:bCs/>
          <w:sz w:val="24"/>
          <w:szCs w:val="24"/>
        </w:rPr>
        <w:t>。</w:t>
      </w:r>
    </w:p>
    <w:p w:rsidR="000075F0" w:rsidRPr="000075F0" w:rsidRDefault="00706771" w:rsidP="000075F0">
      <w:pPr>
        <w:pStyle w:val="a5"/>
        <w:numPr>
          <w:ilvl w:val="0"/>
          <w:numId w:val="24"/>
        </w:numPr>
        <w:ind w:firstLineChars="0"/>
        <w:rPr>
          <w:rFonts w:asciiTheme="minorEastAsia" w:hAnsiTheme="minorEastAsia"/>
          <w:bCs/>
          <w:sz w:val="24"/>
          <w:szCs w:val="24"/>
        </w:rPr>
      </w:pPr>
      <w:r w:rsidRPr="000075F0">
        <w:rPr>
          <w:rFonts w:asciiTheme="minorEastAsia" w:hAnsiTheme="minorEastAsia" w:hint="eastAsia"/>
          <w:bCs/>
          <w:sz w:val="24"/>
          <w:szCs w:val="24"/>
        </w:rPr>
        <w:t>农业遗址</w:t>
      </w:r>
    </w:p>
    <w:p w:rsidR="00833A2E" w:rsidRDefault="00226338" w:rsidP="000075F0">
      <w:pPr>
        <w:ind w:leftChars="57" w:left="120" w:firstLineChars="200" w:firstLine="480"/>
        <w:rPr>
          <w:rFonts w:asciiTheme="minorEastAsia" w:hAnsiTheme="minorEastAsia"/>
          <w:bCs/>
          <w:sz w:val="24"/>
          <w:szCs w:val="24"/>
        </w:rPr>
      </w:pPr>
      <w:r>
        <w:rPr>
          <w:rFonts w:asciiTheme="minorEastAsia" w:hAnsiTheme="minorEastAsia" w:hint="eastAsia"/>
          <w:bCs/>
          <w:sz w:val="24"/>
          <w:szCs w:val="24"/>
        </w:rPr>
        <w:lastRenderedPageBreak/>
        <w:t>体现农业起源及</w:t>
      </w:r>
      <w:r w:rsidR="000075F0">
        <w:rPr>
          <w:rFonts w:asciiTheme="minorEastAsia" w:hAnsiTheme="minorEastAsia" w:hint="eastAsia"/>
          <w:bCs/>
          <w:sz w:val="24"/>
          <w:szCs w:val="24"/>
        </w:rPr>
        <w:t>农耕文明</w:t>
      </w:r>
      <w:r>
        <w:rPr>
          <w:rFonts w:asciiTheme="minorEastAsia" w:hAnsiTheme="minorEastAsia" w:hint="eastAsia"/>
          <w:bCs/>
          <w:sz w:val="24"/>
          <w:szCs w:val="24"/>
        </w:rPr>
        <w:t>历史进程的重要考古遗存， 如江西万年仙人洞、湖南道县玉蟾岩、浙江河姆渡遗址，等等。</w:t>
      </w:r>
    </w:p>
    <w:p w:rsidR="00226338" w:rsidRPr="00226338" w:rsidRDefault="00706771" w:rsidP="00226338">
      <w:pPr>
        <w:pStyle w:val="a5"/>
        <w:numPr>
          <w:ilvl w:val="0"/>
          <w:numId w:val="24"/>
        </w:numPr>
        <w:ind w:firstLineChars="0"/>
        <w:rPr>
          <w:rFonts w:asciiTheme="minorEastAsia" w:hAnsiTheme="minorEastAsia"/>
          <w:bCs/>
          <w:sz w:val="24"/>
          <w:szCs w:val="24"/>
        </w:rPr>
      </w:pPr>
      <w:r w:rsidRPr="00226338">
        <w:rPr>
          <w:rFonts w:asciiTheme="minorEastAsia" w:hAnsiTheme="minorEastAsia" w:hint="eastAsia"/>
          <w:bCs/>
          <w:sz w:val="24"/>
          <w:szCs w:val="24"/>
        </w:rPr>
        <w:t>农业技术方法</w:t>
      </w:r>
    </w:p>
    <w:p w:rsidR="00226338" w:rsidRDefault="00226338" w:rsidP="00226338">
      <w:pPr>
        <w:ind w:leftChars="57" w:left="120" w:firstLineChars="200" w:firstLine="480"/>
        <w:rPr>
          <w:rFonts w:asciiTheme="minorEastAsia" w:hAnsiTheme="minorEastAsia"/>
          <w:bCs/>
          <w:sz w:val="24"/>
          <w:szCs w:val="24"/>
        </w:rPr>
      </w:pPr>
      <w:r>
        <w:rPr>
          <w:rFonts w:asciiTheme="minorEastAsia" w:hAnsiTheme="minorEastAsia" w:hint="eastAsia"/>
          <w:bCs/>
          <w:sz w:val="24"/>
          <w:szCs w:val="24"/>
        </w:rPr>
        <w:t>如浙江青田稻田养鱼系统、贵州从江稻-鱼-鸭系统，桑基鱼塘、果基鱼塘等多种有机农业和生态农业技术体系。</w:t>
      </w:r>
    </w:p>
    <w:p w:rsidR="00226338" w:rsidRPr="00226338" w:rsidRDefault="00706771" w:rsidP="00226338">
      <w:pPr>
        <w:pStyle w:val="a5"/>
        <w:numPr>
          <w:ilvl w:val="0"/>
          <w:numId w:val="24"/>
        </w:numPr>
        <w:ind w:firstLineChars="0"/>
        <w:rPr>
          <w:rFonts w:asciiTheme="minorEastAsia" w:hAnsiTheme="minorEastAsia"/>
          <w:bCs/>
          <w:sz w:val="24"/>
          <w:szCs w:val="24"/>
        </w:rPr>
      </w:pPr>
      <w:r w:rsidRPr="00226338">
        <w:rPr>
          <w:rFonts w:asciiTheme="minorEastAsia" w:hAnsiTheme="minorEastAsia" w:hint="eastAsia"/>
          <w:bCs/>
          <w:sz w:val="24"/>
          <w:szCs w:val="24"/>
        </w:rPr>
        <w:t>农业工具与器械</w:t>
      </w:r>
    </w:p>
    <w:p w:rsidR="007A3041" w:rsidRDefault="00226338" w:rsidP="00226338">
      <w:pPr>
        <w:ind w:leftChars="57" w:left="120" w:firstLineChars="200" w:firstLine="480"/>
        <w:rPr>
          <w:rFonts w:asciiTheme="minorEastAsia" w:hAnsiTheme="minorEastAsia"/>
          <w:bCs/>
          <w:sz w:val="24"/>
          <w:szCs w:val="24"/>
        </w:rPr>
      </w:pPr>
      <w:r>
        <w:rPr>
          <w:rFonts w:asciiTheme="minorEastAsia" w:hAnsiTheme="minorEastAsia" w:hint="eastAsia"/>
          <w:bCs/>
          <w:sz w:val="24"/>
          <w:szCs w:val="24"/>
        </w:rPr>
        <w:t>世界最早的畜力条播机耧车、农田灌溉工具龙骨水车，等等。</w:t>
      </w:r>
    </w:p>
    <w:p w:rsidR="00226338" w:rsidRDefault="00AE5B14" w:rsidP="00226338">
      <w:pPr>
        <w:ind w:firstLineChars="100" w:firstLine="240"/>
        <w:rPr>
          <w:rFonts w:asciiTheme="minorEastAsia" w:hAnsiTheme="minorEastAsia"/>
          <w:bCs/>
          <w:sz w:val="24"/>
          <w:szCs w:val="24"/>
        </w:rPr>
      </w:pPr>
      <w:r>
        <w:rPr>
          <w:rFonts w:asciiTheme="minorEastAsia" w:hAnsiTheme="minorEastAsia" w:hint="eastAsia"/>
          <w:bCs/>
          <w:sz w:val="24"/>
          <w:szCs w:val="24"/>
        </w:rPr>
        <w:t>(5)</w:t>
      </w:r>
      <w:r w:rsidRPr="007723A9">
        <w:rPr>
          <w:rFonts w:asciiTheme="minorEastAsia" w:hAnsiTheme="minorEastAsia" w:hint="eastAsia"/>
          <w:bCs/>
          <w:sz w:val="24"/>
          <w:szCs w:val="24"/>
        </w:rPr>
        <w:t>农业工程</w:t>
      </w:r>
    </w:p>
    <w:p w:rsidR="00AE5B14" w:rsidRDefault="00226338" w:rsidP="00226338">
      <w:pPr>
        <w:ind w:firstLineChars="250" w:firstLine="600"/>
        <w:rPr>
          <w:rFonts w:asciiTheme="minorEastAsia" w:hAnsiTheme="minorEastAsia"/>
          <w:bCs/>
          <w:sz w:val="24"/>
          <w:szCs w:val="24"/>
        </w:rPr>
      </w:pPr>
      <w:r>
        <w:rPr>
          <w:rFonts w:asciiTheme="minorEastAsia" w:hAnsiTheme="minorEastAsia" w:hint="eastAsia"/>
          <w:bCs/>
          <w:sz w:val="24"/>
          <w:szCs w:val="24"/>
        </w:rPr>
        <w:t>如已经入列世界文化遗产的都江堰水利工程等。</w:t>
      </w:r>
    </w:p>
    <w:p w:rsidR="00226338" w:rsidRDefault="00AE5B14" w:rsidP="00226338">
      <w:pPr>
        <w:ind w:firstLineChars="100" w:firstLine="240"/>
        <w:rPr>
          <w:rFonts w:asciiTheme="minorEastAsia" w:hAnsiTheme="minorEastAsia"/>
          <w:bCs/>
          <w:sz w:val="24"/>
          <w:szCs w:val="24"/>
        </w:rPr>
      </w:pPr>
      <w:r>
        <w:rPr>
          <w:rFonts w:asciiTheme="minorEastAsia" w:hAnsiTheme="minorEastAsia" w:hint="eastAsia"/>
          <w:bCs/>
          <w:sz w:val="24"/>
          <w:szCs w:val="24"/>
        </w:rPr>
        <w:t>(6)</w:t>
      </w:r>
      <w:r w:rsidRPr="007723A9">
        <w:rPr>
          <w:rFonts w:asciiTheme="minorEastAsia" w:hAnsiTheme="minorEastAsia" w:hint="eastAsia"/>
          <w:bCs/>
          <w:sz w:val="24"/>
          <w:szCs w:val="24"/>
        </w:rPr>
        <w:t>农业聚落</w:t>
      </w:r>
    </w:p>
    <w:p w:rsidR="00226338" w:rsidRDefault="00226338" w:rsidP="00226338">
      <w:pPr>
        <w:ind w:firstLineChars="250" w:firstLine="600"/>
        <w:rPr>
          <w:rFonts w:asciiTheme="minorEastAsia" w:hAnsiTheme="minorEastAsia"/>
          <w:bCs/>
          <w:sz w:val="24"/>
          <w:szCs w:val="24"/>
        </w:rPr>
      </w:pPr>
      <w:r>
        <w:rPr>
          <w:rFonts w:asciiTheme="minorEastAsia" w:hAnsiTheme="minorEastAsia" w:hint="eastAsia"/>
          <w:bCs/>
          <w:sz w:val="24"/>
          <w:szCs w:val="24"/>
        </w:rPr>
        <w:t>如已经入列世界文化遗产的皖南村落和福建土楼等。</w:t>
      </w:r>
    </w:p>
    <w:p w:rsidR="00226338" w:rsidRDefault="00AE5B14" w:rsidP="00226338">
      <w:pPr>
        <w:ind w:firstLineChars="100" w:firstLine="240"/>
        <w:rPr>
          <w:rFonts w:asciiTheme="minorEastAsia" w:hAnsiTheme="minorEastAsia"/>
          <w:bCs/>
          <w:sz w:val="24"/>
          <w:szCs w:val="24"/>
        </w:rPr>
      </w:pPr>
      <w:r>
        <w:rPr>
          <w:rFonts w:asciiTheme="minorEastAsia" w:hAnsiTheme="minorEastAsia" w:hint="eastAsia"/>
          <w:bCs/>
          <w:sz w:val="24"/>
          <w:szCs w:val="24"/>
        </w:rPr>
        <w:t>(7)</w:t>
      </w:r>
      <w:r w:rsidRPr="007723A9">
        <w:rPr>
          <w:rFonts w:asciiTheme="minorEastAsia" w:hAnsiTheme="minorEastAsia" w:hint="eastAsia"/>
          <w:bCs/>
          <w:sz w:val="24"/>
          <w:szCs w:val="24"/>
        </w:rPr>
        <w:t>农业景观</w:t>
      </w:r>
    </w:p>
    <w:p w:rsidR="00AE5B14" w:rsidRDefault="00AE5B14" w:rsidP="00226338">
      <w:pPr>
        <w:ind w:firstLineChars="250" w:firstLine="600"/>
        <w:rPr>
          <w:rFonts w:asciiTheme="minorEastAsia" w:hAnsiTheme="minorEastAsia"/>
          <w:bCs/>
          <w:sz w:val="24"/>
          <w:szCs w:val="24"/>
        </w:rPr>
      </w:pPr>
      <w:r>
        <w:rPr>
          <w:rFonts w:asciiTheme="minorEastAsia" w:hAnsiTheme="minorEastAsia"/>
          <w:bCs/>
          <w:sz w:val="24"/>
          <w:szCs w:val="24"/>
        </w:rPr>
        <w:t>因农业生产活动长期积淀形成的独特人文与自然结合的景观</w:t>
      </w:r>
      <w:r w:rsidR="00226338">
        <w:rPr>
          <w:rFonts w:asciiTheme="minorEastAsia" w:hAnsiTheme="minorEastAsia" w:hint="eastAsia"/>
          <w:bCs/>
          <w:sz w:val="24"/>
          <w:szCs w:val="24"/>
        </w:rPr>
        <w:t>， 如已经入列</w:t>
      </w:r>
      <w:r w:rsidR="00366899">
        <w:rPr>
          <w:rFonts w:asciiTheme="minorEastAsia" w:hAnsiTheme="minorEastAsia" w:hint="eastAsia"/>
          <w:bCs/>
          <w:sz w:val="24"/>
          <w:szCs w:val="24"/>
        </w:rPr>
        <w:t>世界文化遗产和全球重要农业文化遗产的云南红河哈尼梯田、江西婺源和江苏兴化垛田等。</w:t>
      </w:r>
    </w:p>
    <w:p w:rsidR="00366899" w:rsidRDefault="00AE5B14" w:rsidP="00366899">
      <w:pPr>
        <w:ind w:firstLineChars="100" w:firstLine="240"/>
        <w:rPr>
          <w:rFonts w:asciiTheme="minorEastAsia" w:hAnsiTheme="minorEastAsia"/>
          <w:bCs/>
          <w:sz w:val="24"/>
          <w:szCs w:val="24"/>
        </w:rPr>
      </w:pPr>
      <w:r>
        <w:rPr>
          <w:rFonts w:asciiTheme="minorEastAsia" w:hAnsiTheme="minorEastAsia" w:hint="eastAsia"/>
          <w:bCs/>
          <w:sz w:val="24"/>
          <w:szCs w:val="24"/>
        </w:rPr>
        <w:t>(8)</w:t>
      </w:r>
      <w:r w:rsidRPr="007723A9">
        <w:rPr>
          <w:rFonts w:asciiTheme="minorEastAsia" w:hAnsiTheme="minorEastAsia" w:hint="eastAsia"/>
          <w:bCs/>
          <w:sz w:val="24"/>
          <w:szCs w:val="24"/>
        </w:rPr>
        <w:t>农业特产</w:t>
      </w:r>
    </w:p>
    <w:p w:rsidR="00AE5B14" w:rsidRDefault="00AE5B14" w:rsidP="00366899">
      <w:pPr>
        <w:ind w:firstLineChars="250" w:firstLine="600"/>
        <w:rPr>
          <w:rFonts w:asciiTheme="minorEastAsia" w:hAnsiTheme="minorEastAsia"/>
          <w:bCs/>
          <w:sz w:val="24"/>
          <w:szCs w:val="24"/>
        </w:rPr>
      </w:pPr>
      <w:r>
        <w:rPr>
          <w:rFonts w:asciiTheme="minorEastAsia" w:hAnsiTheme="minorEastAsia"/>
          <w:bCs/>
          <w:sz w:val="24"/>
          <w:szCs w:val="24"/>
        </w:rPr>
        <w:t>具有长期历史传承和地域特色</w:t>
      </w:r>
      <w:r w:rsidR="003132BC">
        <w:rPr>
          <w:rFonts w:asciiTheme="minorEastAsia" w:hAnsiTheme="minorEastAsia"/>
          <w:bCs/>
          <w:sz w:val="24"/>
          <w:szCs w:val="24"/>
        </w:rPr>
        <w:t>的</w:t>
      </w:r>
      <w:r>
        <w:rPr>
          <w:rFonts w:asciiTheme="minorEastAsia" w:hAnsiTheme="minorEastAsia"/>
          <w:bCs/>
          <w:sz w:val="24"/>
          <w:szCs w:val="24"/>
        </w:rPr>
        <w:t>农产品及加工农产品</w:t>
      </w:r>
      <w:r w:rsidR="00366899">
        <w:rPr>
          <w:rFonts w:asciiTheme="minorEastAsia" w:hAnsiTheme="minorEastAsia" w:hint="eastAsia"/>
          <w:bCs/>
          <w:sz w:val="24"/>
          <w:szCs w:val="24"/>
        </w:rPr>
        <w:t>。 相当一部分中国地理标志产品大多属于这一类</w:t>
      </w:r>
    </w:p>
    <w:p w:rsidR="00366899" w:rsidRDefault="00AE5B14" w:rsidP="00366899">
      <w:pPr>
        <w:ind w:firstLineChars="100" w:firstLine="240"/>
        <w:rPr>
          <w:rFonts w:asciiTheme="minorEastAsia" w:hAnsiTheme="minorEastAsia"/>
          <w:bCs/>
          <w:sz w:val="24"/>
          <w:szCs w:val="24"/>
        </w:rPr>
      </w:pPr>
      <w:r>
        <w:rPr>
          <w:rFonts w:asciiTheme="minorEastAsia" w:hAnsiTheme="minorEastAsia" w:hint="eastAsia"/>
          <w:bCs/>
          <w:sz w:val="24"/>
          <w:szCs w:val="24"/>
        </w:rPr>
        <w:t>(9</w:t>
      </w:r>
      <w:r w:rsidR="0049291B">
        <w:rPr>
          <w:rFonts w:asciiTheme="minorEastAsia" w:hAnsiTheme="minorEastAsia" w:hint="eastAsia"/>
          <w:bCs/>
          <w:sz w:val="24"/>
          <w:szCs w:val="24"/>
        </w:rPr>
        <w:t>)</w:t>
      </w:r>
      <w:r>
        <w:rPr>
          <w:rFonts w:asciiTheme="minorEastAsia" w:hAnsiTheme="minorEastAsia" w:hint="eastAsia"/>
          <w:bCs/>
          <w:sz w:val="24"/>
          <w:szCs w:val="24"/>
        </w:rPr>
        <w:t>农业</w:t>
      </w:r>
      <w:r w:rsidR="00706771" w:rsidRPr="007723A9">
        <w:rPr>
          <w:rFonts w:asciiTheme="minorEastAsia" w:hAnsiTheme="minorEastAsia" w:hint="eastAsia"/>
          <w:bCs/>
          <w:sz w:val="24"/>
          <w:szCs w:val="24"/>
        </w:rPr>
        <w:t>文献</w:t>
      </w:r>
    </w:p>
    <w:p w:rsidR="007A3041" w:rsidRDefault="00366899" w:rsidP="00366899">
      <w:pPr>
        <w:ind w:firstLineChars="250" w:firstLine="600"/>
        <w:rPr>
          <w:rFonts w:asciiTheme="minorEastAsia" w:hAnsiTheme="minorEastAsia"/>
          <w:bCs/>
          <w:sz w:val="24"/>
          <w:szCs w:val="24"/>
        </w:rPr>
      </w:pPr>
      <w:r>
        <w:rPr>
          <w:rFonts w:asciiTheme="minorEastAsia" w:hAnsiTheme="minorEastAsia"/>
          <w:bCs/>
          <w:sz w:val="24"/>
          <w:szCs w:val="24"/>
        </w:rPr>
        <w:t>既包括古代</w:t>
      </w:r>
      <w:r w:rsidR="007A3041">
        <w:rPr>
          <w:rFonts w:asciiTheme="minorEastAsia" w:hAnsiTheme="minorEastAsia"/>
          <w:bCs/>
          <w:sz w:val="24"/>
          <w:szCs w:val="24"/>
        </w:rPr>
        <w:t>农书，也包括涉及农业的</w:t>
      </w:r>
      <w:r w:rsidR="003132BC">
        <w:rPr>
          <w:rFonts w:asciiTheme="minorEastAsia" w:hAnsiTheme="minorEastAsia"/>
          <w:bCs/>
          <w:sz w:val="24"/>
          <w:szCs w:val="24"/>
        </w:rPr>
        <w:t>文书、</w:t>
      </w:r>
      <w:r w:rsidR="007A3041">
        <w:rPr>
          <w:rFonts w:asciiTheme="minorEastAsia" w:hAnsiTheme="minorEastAsia"/>
          <w:bCs/>
          <w:sz w:val="24"/>
          <w:szCs w:val="24"/>
        </w:rPr>
        <w:t>笔记</w:t>
      </w:r>
      <w:r w:rsidR="003132BC">
        <w:rPr>
          <w:rFonts w:asciiTheme="minorEastAsia" w:hAnsiTheme="minorEastAsia"/>
          <w:bCs/>
          <w:sz w:val="24"/>
          <w:szCs w:val="24"/>
        </w:rPr>
        <w:t>、</w:t>
      </w:r>
      <w:r w:rsidR="007A3041">
        <w:rPr>
          <w:rFonts w:asciiTheme="minorEastAsia" w:hAnsiTheme="minorEastAsia"/>
          <w:bCs/>
          <w:sz w:val="24"/>
          <w:szCs w:val="24"/>
        </w:rPr>
        <w:t>档案</w:t>
      </w:r>
      <w:r>
        <w:rPr>
          <w:rFonts w:asciiTheme="minorEastAsia" w:hAnsiTheme="minorEastAsia"/>
          <w:bCs/>
          <w:sz w:val="24"/>
          <w:szCs w:val="24"/>
        </w:rPr>
        <w:t>、碑刻</w:t>
      </w:r>
      <w:r w:rsidR="007A3041">
        <w:rPr>
          <w:rFonts w:asciiTheme="minorEastAsia" w:hAnsiTheme="minorEastAsia"/>
          <w:bCs/>
          <w:sz w:val="24"/>
          <w:szCs w:val="24"/>
        </w:rPr>
        <w:t>等</w:t>
      </w:r>
      <w:r w:rsidR="00706771" w:rsidRPr="007723A9">
        <w:rPr>
          <w:rFonts w:asciiTheme="minorEastAsia" w:hAnsiTheme="minorEastAsia"/>
          <w:bCs/>
          <w:sz w:val="24"/>
          <w:szCs w:val="24"/>
        </w:rPr>
        <w:t>)</w:t>
      </w:r>
      <w:r w:rsidR="0049291B">
        <w:rPr>
          <w:rFonts w:asciiTheme="minorEastAsia" w:hAnsiTheme="minorEastAsia" w:hint="eastAsia"/>
          <w:bCs/>
          <w:sz w:val="24"/>
          <w:szCs w:val="24"/>
        </w:rPr>
        <w:t>;</w:t>
      </w:r>
    </w:p>
    <w:p w:rsidR="00366899" w:rsidRDefault="0049291B" w:rsidP="00366899">
      <w:pPr>
        <w:ind w:firstLineChars="100" w:firstLine="240"/>
        <w:rPr>
          <w:rFonts w:asciiTheme="minorEastAsia" w:hAnsiTheme="minorEastAsia"/>
          <w:bCs/>
          <w:sz w:val="24"/>
          <w:szCs w:val="24"/>
        </w:rPr>
      </w:pPr>
      <w:r>
        <w:rPr>
          <w:rFonts w:asciiTheme="minorEastAsia" w:hAnsiTheme="minorEastAsia" w:hint="eastAsia"/>
          <w:bCs/>
          <w:sz w:val="24"/>
          <w:szCs w:val="24"/>
        </w:rPr>
        <w:t>(10)</w:t>
      </w:r>
      <w:r w:rsidR="007723A9" w:rsidRPr="007723A9">
        <w:rPr>
          <w:rFonts w:asciiTheme="minorEastAsia" w:hAnsiTheme="minorEastAsia" w:hint="eastAsia"/>
          <w:bCs/>
          <w:sz w:val="24"/>
          <w:szCs w:val="24"/>
        </w:rPr>
        <w:t>农业</w:t>
      </w:r>
      <w:r w:rsidR="007A3041">
        <w:rPr>
          <w:rFonts w:asciiTheme="minorEastAsia" w:hAnsiTheme="minorEastAsia" w:hint="eastAsia"/>
          <w:bCs/>
          <w:sz w:val="24"/>
          <w:szCs w:val="24"/>
        </w:rPr>
        <w:t>制度与</w:t>
      </w:r>
      <w:r w:rsidR="007723A9" w:rsidRPr="007723A9">
        <w:rPr>
          <w:rFonts w:asciiTheme="minorEastAsia" w:hAnsiTheme="minorEastAsia" w:hint="eastAsia"/>
          <w:bCs/>
          <w:sz w:val="24"/>
          <w:szCs w:val="24"/>
        </w:rPr>
        <w:t>民俗</w:t>
      </w:r>
    </w:p>
    <w:p w:rsidR="007723A9" w:rsidRDefault="007A3041" w:rsidP="00366899">
      <w:pPr>
        <w:ind w:firstLineChars="250" w:firstLine="600"/>
        <w:rPr>
          <w:rFonts w:asciiTheme="minorEastAsia" w:hAnsiTheme="minorEastAsia"/>
          <w:bCs/>
          <w:sz w:val="24"/>
          <w:szCs w:val="24"/>
        </w:rPr>
      </w:pPr>
      <w:r>
        <w:rPr>
          <w:rFonts w:asciiTheme="minorEastAsia" w:hAnsiTheme="minorEastAsia"/>
          <w:bCs/>
          <w:sz w:val="24"/>
          <w:szCs w:val="24"/>
        </w:rPr>
        <w:t>长期传承的成文农业制度</w:t>
      </w:r>
      <w:r w:rsidR="00AE5B14">
        <w:rPr>
          <w:rFonts w:asciiTheme="minorEastAsia" w:hAnsiTheme="minorEastAsia"/>
          <w:bCs/>
          <w:sz w:val="24"/>
          <w:szCs w:val="24"/>
        </w:rPr>
        <w:t>，</w:t>
      </w:r>
      <w:r>
        <w:rPr>
          <w:rFonts w:asciiTheme="minorEastAsia" w:hAnsiTheme="minorEastAsia"/>
          <w:bCs/>
          <w:sz w:val="24"/>
          <w:szCs w:val="24"/>
        </w:rPr>
        <w:t>不成文习惯</w:t>
      </w:r>
      <w:r w:rsidR="00AE5B14">
        <w:rPr>
          <w:rFonts w:asciiTheme="minorEastAsia" w:hAnsiTheme="minorEastAsia"/>
          <w:bCs/>
          <w:sz w:val="24"/>
          <w:szCs w:val="24"/>
        </w:rPr>
        <w:t>等民风民俗</w:t>
      </w:r>
      <w:r w:rsidR="0049291B">
        <w:rPr>
          <w:rFonts w:asciiTheme="minorEastAsia" w:hAnsiTheme="minorEastAsia" w:hint="eastAsia"/>
          <w:bCs/>
          <w:sz w:val="24"/>
          <w:szCs w:val="24"/>
        </w:rPr>
        <w:t>。</w:t>
      </w:r>
      <w:r w:rsidR="00366899">
        <w:rPr>
          <w:rFonts w:asciiTheme="minorEastAsia" w:hAnsiTheme="minorEastAsia" w:hint="eastAsia"/>
          <w:bCs/>
          <w:sz w:val="24"/>
          <w:szCs w:val="24"/>
        </w:rPr>
        <w:t>包括与农事活动有关的村规民约、农业节庆、民间艺术、农业信仰等。</w:t>
      </w:r>
      <w:r w:rsidR="007723A9" w:rsidRPr="007723A9">
        <w:rPr>
          <w:rFonts w:asciiTheme="minorEastAsia" w:hAnsiTheme="minorEastAsia"/>
          <w:bCs/>
          <w:sz w:val="24"/>
          <w:szCs w:val="24"/>
        </w:rPr>
        <w:t xml:space="preserve"> </w:t>
      </w:r>
    </w:p>
    <w:p w:rsidR="007B7625" w:rsidRPr="007723A9" w:rsidRDefault="007B7625" w:rsidP="007723A9">
      <w:pPr>
        <w:rPr>
          <w:rFonts w:asciiTheme="minorEastAsia" w:hAnsiTheme="minorEastAsia"/>
          <w:sz w:val="24"/>
          <w:szCs w:val="24"/>
        </w:rPr>
      </w:pPr>
    </w:p>
    <w:p w:rsidR="004A14DC" w:rsidRPr="0082689C" w:rsidRDefault="00CB15D6" w:rsidP="0082689C">
      <w:pPr>
        <w:pStyle w:val="a5"/>
        <w:numPr>
          <w:ilvl w:val="0"/>
          <w:numId w:val="19"/>
        </w:numPr>
        <w:ind w:firstLineChars="0"/>
        <w:jc w:val="center"/>
        <w:rPr>
          <w:rFonts w:asciiTheme="minorEastAsia" w:hAnsiTheme="minorEastAsia"/>
          <w:b/>
          <w:sz w:val="32"/>
          <w:szCs w:val="24"/>
        </w:rPr>
      </w:pPr>
      <w:r>
        <w:rPr>
          <w:rFonts w:asciiTheme="minorEastAsia" w:hAnsiTheme="minorEastAsia"/>
          <w:b/>
          <w:bCs/>
          <w:sz w:val="32"/>
          <w:szCs w:val="24"/>
        </w:rPr>
        <w:t>保护中应</w:t>
      </w:r>
      <w:r w:rsidR="0082689C" w:rsidRPr="0082689C">
        <w:rPr>
          <w:rFonts w:asciiTheme="minorEastAsia" w:hAnsiTheme="minorEastAsia"/>
          <w:b/>
          <w:bCs/>
          <w:sz w:val="32"/>
          <w:szCs w:val="24"/>
        </w:rPr>
        <w:t>注意把握的八组关系</w:t>
      </w:r>
    </w:p>
    <w:p w:rsidR="004A14DC" w:rsidRPr="00C5609F" w:rsidRDefault="00706771" w:rsidP="00C5609F">
      <w:pPr>
        <w:ind w:firstLineChars="200" w:firstLine="480"/>
        <w:rPr>
          <w:rFonts w:asciiTheme="minorEastAsia" w:hAnsiTheme="minorEastAsia"/>
          <w:bCs/>
          <w:sz w:val="24"/>
          <w:szCs w:val="24"/>
        </w:rPr>
      </w:pPr>
      <w:r w:rsidRPr="00C5609F">
        <w:rPr>
          <w:rFonts w:asciiTheme="minorEastAsia" w:hAnsiTheme="minorEastAsia" w:hint="eastAsia"/>
          <w:bCs/>
          <w:sz w:val="24"/>
          <w:szCs w:val="24"/>
        </w:rPr>
        <w:t>因为农业文化遗产的广布性、复合性、交叉性、分散性以及弱质性特点</w:t>
      </w:r>
      <w:r w:rsidRPr="007723A9">
        <w:rPr>
          <w:rFonts w:asciiTheme="minorEastAsia" w:hAnsiTheme="minorEastAsia" w:hint="eastAsia"/>
          <w:bCs/>
          <w:sz w:val="24"/>
          <w:szCs w:val="24"/>
        </w:rPr>
        <w:t>决定了农业文化遗产保护必须是一个系统工程，需要</w:t>
      </w:r>
      <w:r w:rsidR="00463E73">
        <w:rPr>
          <w:rFonts w:asciiTheme="minorEastAsia" w:hAnsiTheme="minorEastAsia" w:hint="eastAsia"/>
          <w:bCs/>
          <w:sz w:val="24"/>
          <w:szCs w:val="24"/>
        </w:rPr>
        <w:t>政府、农民、</w:t>
      </w:r>
      <w:r w:rsidR="00C4668E">
        <w:rPr>
          <w:rFonts w:asciiTheme="minorEastAsia" w:hAnsiTheme="minorEastAsia" w:hint="eastAsia"/>
          <w:bCs/>
          <w:sz w:val="24"/>
          <w:szCs w:val="24"/>
        </w:rPr>
        <w:t>社会、</w:t>
      </w:r>
      <w:r w:rsidR="00463E73">
        <w:rPr>
          <w:rFonts w:asciiTheme="minorEastAsia" w:hAnsiTheme="minorEastAsia" w:hint="eastAsia"/>
          <w:bCs/>
          <w:sz w:val="24"/>
          <w:szCs w:val="24"/>
        </w:rPr>
        <w:t>市场及</w:t>
      </w:r>
      <w:r w:rsidR="00C5609F">
        <w:rPr>
          <w:rFonts w:asciiTheme="minorEastAsia" w:hAnsiTheme="minorEastAsia" w:hint="eastAsia"/>
          <w:bCs/>
          <w:sz w:val="24"/>
          <w:szCs w:val="24"/>
        </w:rPr>
        <w:t>学术界</w:t>
      </w:r>
      <w:r w:rsidRPr="007723A9">
        <w:rPr>
          <w:rFonts w:asciiTheme="minorEastAsia" w:hAnsiTheme="minorEastAsia" w:hint="eastAsia"/>
          <w:bCs/>
          <w:sz w:val="24"/>
          <w:szCs w:val="24"/>
        </w:rPr>
        <w:t>方方面面</w:t>
      </w:r>
      <w:r w:rsidR="00C5609F">
        <w:rPr>
          <w:rFonts w:asciiTheme="minorEastAsia" w:hAnsiTheme="minorEastAsia" w:hint="eastAsia"/>
          <w:bCs/>
          <w:sz w:val="24"/>
          <w:szCs w:val="24"/>
        </w:rPr>
        <w:t>的</w:t>
      </w:r>
      <w:r w:rsidRPr="007723A9">
        <w:rPr>
          <w:rFonts w:asciiTheme="minorEastAsia" w:hAnsiTheme="minorEastAsia" w:hint="eastAsia"/>
          <w:bCs/>
          <w:sz w:val="24"/>
          <w:szCs w:val="24"/>
        </w:rPr>
        <w:t>共同努力。</w:t>
      </w:r>
      <w:r w:rsidR="004F5556">
        <w:rPr>
          <w:rFonts w:asciiTheme="minorEastAsia" w:hAnsiTheme="minorEastAsia" w:hint="eastAsia"/>
          <w:bCs/>
          <w:sz w:val="24"/>
          <w:szCs w:val="24"/>
        </w:rPr>
        <w:t>因为农业文化遗产保护的复杂性</w:t>
      </w:r>
      <w:r w:rsidR="00C4668E">
        <w:rPr>
          <w:rFonts w:asciiTheme="minorEastAsia" w:hAnsiTheme="minorEastAsia" w:hint="eastAsia"/>
          <w:bCs/>
          <w:sz w:val="24"/>
          <w:szCs w:val="24"/>
        </w:rPr>
        <w:t>和地域性</w:t>
      </w:r>
      <w:r w:rsidR="004F5556">
        <w:rPr>
          <w:rFonts w:asciiTheme="minorEastAsia" w:hAnsiTheme="minorEastAsia" w:hint="eastAsia"/>
          <w:bCs/>
          <w:sz w:val="24"/>
          <w:szCs w:val="24"/>
        </w:rPr>
        <w:t>， 不可能有一试百灵的灵丹妙药。要因时而变，因地制宜。 在</w:t>
      </w:r>
      <w:r w:rsidR="00463E73">
        <w:rPr>
          <w:rFonts w:asciiTheme="minorEastAsia" w:hAnsiTheme="minorEastAsia" w:hint="eastAsia"/>
          <w:bCs/>
          <w:sz w:val="24"/>
          <w:szCs w:val="24"/>
        </w:rPr>
        <w:t>农业</w:t>
      </w:r>
      <w:r w:rsidR="004F5556">
        <w:rPr>
          <w:rFonts w:asciiTheme="minorEastAsia" w:hAnsiTheme="minorEastAsia" w:hint="eastAsia"/>
          <w:bCs/>
          <w:sz w:val="24"/>
          <w:szCs w:val="24"/>
        </w:rPr>
        <w:t>遗产</w:t>
      </w:r>
      <w:r w:rsidRPr="007723A9">
        <w:rPr>
          <w:rFonts w:asciiTheme="minorEastAsia" w:hAnsiTheme="minorEastAsia" w:hint="eastAsia"/>
          <w:bCs/>
          <w:sz w:val="24"/>
          <w:szCs w:val="24"/>
        </w:rPr>
        <w:t>保护过程中应</w:t>
      </w:r>
      <w:r w:rsidR="004F5556">
        <w:rPr>
          <w:rFonts w:asciiTheme="minorEastAsia" w:hAnsiTheme="minorEastAsia" w:hint="eastAsia"/>
          <w:bCs/>
          <w:sz w:val="24"/>
          <w:szCs w:val="24"/>
        </w:rPr>
        <w:t>特别注意把握以下</w:t>
      </w:r>
      <w:r w:rsidRPr="007723A9">
        <w:rPr>
          <w:rFonts w:asciiTheme="minorEastAsia" w:hAnsiTheme="minorEastAsia" w:hint="eastAsia"/>
          <w:bCs/>
          <w:sz w:val="24"/>
          <w:szCs w:val="24"/>
        </w:rPr>
        <w:t>八组关系：</w:t>
      </w:r>
      <w:r w:rsidRPr="007723A9">
        <w:rPr>
          <w:rFonts w:asciiTheme="minorEastAsia" w:hAnsiTheme="minorEastAsia"/>
          <w:bCs/>
          <w:sz w:val="24"/>
          <w:szCs w:val="24"/>
        </w:rPr>
        <w:t xml:space="preserve"> </w:t>
      </w:r>
    </w:p>
    <w:p w:rsidR="004A14DC" w:rsidRPr="004F5556" w:rsidRDefault="00706771" w:rsidP="0082689C">
      <w:pPr>
        <w:pStyle w:val="a5"/>
        <w:numPr>
          <w:ilvl w:val="0"/>
          <w:numId w:val="22"/>
        </w:numPr>
        <w:ind w:firstLineChars="0"/>
        <w:rPr>
          <w:rFonts w:ascii="仿宋" w:eastAsia="仿宋" w:hAnsi="仿宋"/>
          <w:sz w:val="24"/>
          <w:szCs w:val="24"/>
        </w:rPr>
      </w:pPr>
      <w:r w:rsidRPr="004F5556">
        <w:rPr>
          <w:rFonts w:ascii="仿宋" w:eastAsia="仿宋" w:hAnsi="仿宋" w:hint="eastAsia"/>
          <w:sz w:val="28"/>
          <w:szCs w:val="24"/>
        </w:rPr>
        <w:t>传统农业与现代农业的关系</w:t>
      </w:r>
      <w:r w:rsidRPr="004F5556">
        <w:rPr>
          <w:rFonts w:ascii="仿宋" w:eastAsia="仿宋" w:hAnsi="仿宋" w:hint="eastAsia"/>
          <w:sz w:val="24"/>
          <w:szCs w:val="24"/>
        </w:rPr>
        <w:t xml:space="preserve"> </w:t>
      </w:r>
    </w:p>
    <w:p w:rsidR="004A14DC" w:rsidRPr="0082689C" w:rsidRDefault="005346C8" w:rsidP="0082689C">
      <w:pPr>
        <w:ind w:firstLineChars="200" w:firstLine="480"/>
        <w:rPr>
          <w:rFonts w:asciiTheme="minorEastAsia" w:hAnsiTheme="minorEastAsia"/>
          <w:sz w:val="24"/>
          <w:szCs w:val="24"/>
        </w:rPr>
      </w:pPr>
      <w:r>
        <w:rPr>
          <w:rFonts w:asciiTheme="minorEastAsia" w:hAnsiTheme="minorEastAsia" w:hint="eastAsia"/>
          <w:bCs/>
          <w:sz w:val="24"/>
          <w:szCs w:val="24"/>
        </w:rPr>
        <w:t>传统农业与现代农业的关系仅仅是</w:t>
      </w:r>
      <w:r w:rsidR="00706771" w:rsidRPr="0082689C">
        <w:rPr>
          <w:rFonts w:asciiTheme="minorEastAsia" w:hAnsiTheme="minorEastAsia" w:hint="eastAsia"/>
          <w:bCs/>
          <w:sz w:val="24"/>
          <w:szCs w:val="24"/>
        </w:rPr>
        <w:t>时间序列</w:t>
      </w:r>
      <w:r>
        <w:rPr>
          <w:rFonts w:asciiTheme="minorEastAsia" w:hAnsiTheme="minorEastAsia" w:hint="eastAsia"/>
          <w:bCs/>
          <w:sz w:val="24"/>
          <w:szCs w:val="24"/>
        </w:rPr>
        <w:t>上的先后关系，而非正确与错误、先进与落后的关系。</w:t>
      </w:r>
      <w:r w:rsidR="00706771" w:rsidRPr="0082689C">
        <w:rPr>
          <w:rFonts w:asciiTheme="minorEastAsia" w:hAnsiTheme="minorEastAsia"/>
          <w:bCs/>
          <w:sz w:val="24"/>
          <w:szCs w:val="24"/>
        </w:rPr>
        <w:t xml:space="preserve"> </w:t>
      </w:r>
      <w:r>
        <w:rPr>
          <w:rFonts w:asciiTheme="minorEastAsia" w:hAnsiTheme="minorEastAsia"/>
          <w:bCs/>
          <w:sz w:val="24"/>
          <w:szCs w:val="24"/>
        </w:rPr>
        <w:t>孔夫子生活在两千年前，然而孔子的许多话今天</w:t>
      </w:r>
      <w:r w:rsidR="00987B72">
        <w:rPr>
          <w:rFonts w:asciiTheme="minorEastAsia" w:hAnsiTheme="minorEastAsia"/>
          <w:bCs/>
          <w:sz w:val="24"/>
          <w:szCs w:val="24"/>
        </w:rPr>
        <w:t>仍然是我们尊奉的至理名言。长沙马王堆汉墓出土的素纱禅衣重仅49克</w:t>
      </w:r>
      <w:r w:rsidR="00C04119">
        <w:rPr>
          <w:rFonts w:asciiTheme="minorEastAsia" w:hAnsiTheme="minorEastAsia"/>
          <w:bCs/>
          <w:sz w:val="24"/>
          <w:szCs w:val="24"/>
        </w:rPr>
        <w:t>，相关专业机构花20</w:t>
      </w:r>
      <w:r w:rsidR="00946079">
        <w:rPr>
          <w:rFonts w:asciiTheme="minorEastAsia" w:hAnsiTheme="minorEastAsia"/>
          <w:bCs/>
          <w:sz w:val="24"/>
          <w:szCs w:val="24"/>
        </w:rPr>
        <w:t>年时间复制一件，</w:t>
      </w:r>
      <w:r w:rsidR="00987B72">
        <w:rPr>
          <w:rFonts w:asciiTheme="minorEastAsia" w:hAnsiTheme="minorEastAsia"/>
          <w:bCs/>
          <w:sz w:val="24"/>
          <w:szCs w:val="24"/>
        </w:rPr>
        <w:t>结果仍</w:t>
      </w:r>
      <w:r w:rsidR="00946079">
        <w:rPr>
          <w:rFonts w:asciiTheme="minorEastAsia" w:hAnsiTheme="minorEastAsia"/>
          <w:bCs/>
          <w:sz w:val="24"/>
          <w:szCs w:val="24"/>
        </w:rPr>
        <w:t>比原来的重</w:t>
      </w:r>
      <w:r w:rsidR="00987B72">
        <w:rPr>
          <w:rFonts w:asciiTheme="minorEastAsia" w:hAnsiTheme="minorEastAsia"/>
          <w:bCs/>
          <w:sz w:val="24"/>
          <w:szCs w:val="24"/>
        </w:rPr>
        <w:t>0.5</w:t>
      </w:r>
      <w:r w:rsidR="00946079">
        <w:rPr>
          <w:rFonts w:asciiTheme="minorEastAsia" w:hAnsiTheme="minorEastAsia"/>
          <w:bCs/>
          <w:sz w:val="24"/>
          <w:szCs w:val="24"/>
        </w:rPr>
        <w:t>克</w:t>
      </w:r>
      <w:r w:rsidR="00C04119">
        <w:rPr>
          <w:rFonts w:asciiTheme="minorEastAsia" w:hAnsiTheme="minorEastAsia"/>
          <w:bCs/>
          <w:sz w:val="24"/>
          <w:szCs w:val="24"/>
        </w:rPr>
        <w:t>。我国</w:t>
      </w:r>
      <w:r w:rsidR="00946079">
        <w:rPr>
          <w:rFonts w:asciiTheme="minorEastAsia" w:hAnsiTheme="minorEastAsia"/>
          <w:bCs/>
          <w:sz w:val="24"/>
          <w:szCs w:val="24"/>
        </w:rPr>
        <w:t>第一个诺贝尔科学奖获得者屠呦呦称其获奖是中医药对世界文明的贡献，</w:t>
      </w:r>
      <w:r w:rsidR="00C04119">
        <w:rPr>
          <w:rFonts w:asciiTheme="minorEastAsia" w:hAnsiTheme="minorEastAsia" w:hint="eastAsia"/>
          <w:bCs/>
          <w:sz w:val="24"/>
          <w:szCs w:val="24"/>
        </w:rPr>
        <w:t xml:space="preserve"> 因为其灵感和实践得益于中国医药古籍</w:t>
      </w:r>
      <w:r w:rsidR="002C4D3A">
        <w:rPr>
          <w:rFonts w:asciiTheme="minorEastAsia" w:hAnsiTheme="minorEastAsia" w:hint="eastAsia"/>
          <w:bCs/>
          <w:sz w:val="24"/>
          <w:szCs w:val="24"/>
        </w:rPr>
        <w:t>东晋</w:t>
      </w:r>
      <w:r w:rsidR="00C04119">
        <w:rPr>
          <w:rFonts w:asciiTheme="minorEastAsia" w:hAnsiTheme="minorEastAsia" w:hint="eastAsia"/>
          <w:bCs/>
          <w:sz w:val="24"/>
          <w:szCs w:val="24"/>
        </w:rPr>
        <w:t>葛洪的《肘后备急方》。</w:t>
      </w:r>
    </w:p>
    <w:p w:rsidR="004A14DC" w:rsidRPr="007723A9" w:rsidRDefault="00706771" w:rsidP="0082689C">
      <w:pPr>
        <w:ind w:firstLineChars="200" w:firstLine="480"/>
        <w:rPr>
          <w:rFonts w:asciiTheme="minorEastAsia" w:hAnsiTheme="minorEastAsia"/>
          <w:sz w:val="24"/>
          <w:szCs w:val="24"/>
        </w:rPr>
      </w:pPr>
      <w:r w:rsidRPr="007723A9">
        <w:rPr>
          <w:rFonts w:asciiTheme="minorEastAsia" w:hAnsiTheme="minorEastAsia" w:hint="eastAsia"/>
          <w:bCs/>
          <w:sz w:val="24"/>
          <w:szCs w:val="24"/>
        </w:rPr>
        <w:t xml:space="preserve">因为农业生产既是经济再生产，也是自然再生产， </w:t>
      </w:r>
      <w:r w:rsidR="00946079">
        <w:rPr>
          <w:rFonts w:asciiTheme="minorEastAsia" w:hAnsiTheme="minorEastAsia" w:hint="eastAsia"/>
          <w:bCs/>
          <w:sz w:val="24"/>
          <w:szCs w:val="24"/>
        </w:rPr>
        <w:t xml:space="preserve">对环境气候的依赖性影响了技术的适用性，并非最新的、最现代的技术就是最好的， </w:t>
      </w:r>
      <w:r w:rsidR="008B1212">
        <w:rPr>
          <w:rFonts w:asciiTheme="minorEastAsia" w:hAnsiTheme="minorEastAsia" w:hint="eastAsia"/>
          <w:bCs/>
          <w:sz w:val="24"/>
          <w:szCs w:val="24"/>
        </w:rPr>
        <w:t>适宜的技术才是</w:t>
      </w:r>
      <w:r w:rsidRPr="007723A9">
        <w:rPr>
          <w:rFonts w:asciiTheme="minorEastAsia" w:hAnsiTheme="minorEastAsia" w:hint="eastAsia"/>
          <w:bCs/>
          <w:sz w:val="24"/>
          <w:szCs w:val="24"/>
        </w:rPr>
        <w:t>最好的技术。</w:t>
      </w:r>
      <w:r w:rsidR="00946079">
        <w:rPr>
          <w:rFonts w:asciiTheme="minorEastAsia" w:hAnsiTheme="minorEastAsia" w:hint="eastAsia"/>
          <w:bCs/>
          <w:sz w:val="24"/>
          <w:szCs w:val="24"/>
        </w:rPr>
        <w:t>19世纪，</w:t>
      </w:r>
      <w:r w:rsidRPr="007723A9">
        <w:rPr>
          <w:rFonts w:asciiTheme="minorEastAsia" w:hAnsiTheme="minorEastAsia" w:hint="eastAsia"/>
          <w:bCs/>
          <w:sz w:val="24"/>
          <w:szCs w:val="24"/>
        </w:rPr>
        <w:t>美国“西进运动”中农业大规模开发</w:t>
      </w:r>
      <w:r w:rsidR="008B1212">
        <w:rPr>
          <w:rFonts w:asciiTheme="minorEastAsia" w:hAnsiTheme="minorEastAsia" w:hint="eastAsia"/>
          <w:bCs/>
          <w:sz w:val="24"/>
          <w:szCs w:val="24"/>
        </w:rPr>
        <w:t>，仅仅经历</w:t>
      </w:r>
      <w:r w:rsidRPr="007723A9">
        <w:rPr>
          <w:rFonts w:asciiTheme="minorEastAsia" w:hAnsiTheme="minorEastAsia" w:hint="eastAsia"/>
          <w:bCs/>
          <w:sz w:val="24"/>
          <w:szCs w:val="24"/>
        </w:rPr>
        <w:t>数十年</w:t>
      </w:r>
      <w:r w:rsidR="00C4668E">
        <w:rPr>
          <w:rFonts w:asciiTheme="minorEastAsia" w:hAnsiTheme="minorEastAsia" w:hint="eastAsia"/>
          <w:bCs/>
          <w:sz w:val="24"/>
          <w:szCs w:val="24"/>
        </w:rPr>
        <w:t>时间</w:t>
      </w:r>
      <w:r w:rsidR="008B1212">
        <w:rPr>
          <w:rFonts w:asciiTheme="minorEastAsia" w:hAnsiTheme="minorEastAsia" w:hint="eastAsia"/>
          <w:bCs/>
          <w:sz w:val="24"/>
          <w:szCs w:val="24"/>
        </w:rPr>
        <w:t>，</w:t>
      </w:r>
      <w:r w:rsidR="00946079">
        <w:rPr>
          <w:rFonts w:asciiTheme="minorEastAsia" w:hAnsiTheme="minorEastAsia" w:hint="eastAsia"/>
          <w:bCs/>
          <w:sz w:val="24"/>
          <w:szCs w:val="24"/>
        </w:rPr>
        <w:t>大平原</w:t>
      </w:r>
      <w:r w:rsidRPr="007723A9">
        <w:rPr>
          <w:rFonts w:asciiTheme="minorEastAsia" w:hAnsiTheme="minorEastAsia" w:hint="eastAsia"/>
          <w:bCs/>
          <w:sz w:val="24"/>
          <w:szCs w:val="24"/>
        </w:rPr>
        <w:t>就出现大面积地力衰竭的现象，</w:t>
      </w:r>
      <w:r w:rsidRPr="007723A9">
        <w:rPr>
          <w:rFonts w:asciiTheme="minorEastAsia" w:hAnsiTheme="minorEastAsia"/>
          <w:bCs/>
          <w:sz w:val="24"/>
          <w:szCs w:val="24"/>
        </w:rPr>
        <w:t>20</w:t>
      </w:r>
      <w:r w:rsidR="00946079">
        <w:rPr>
          <w:rFonts w:asciiTheme="minorEastAsia" w:hAnsiTheme="minorEastAsia" w:hint="eastAsia"/>
          <w:bCs/>
          <w:sz w:val="24"/>
          <w:szCs w:val="24"/>
        </w:rPr>
        <w:t>世纪初</w:t>
      </w:r>
      <w:r w:rsidRPr="007723A9">
        <w:rPr>
          <w:rFonts w:asciiTheme="minorEastAsia" w:hAnsiTheme="minorEastAsia" w:hint="eastAsia"/>
          <w:bCs/>
          <w:sz w:val="24"/>
          <w:szCs w:val="24"/>
        </w:rPr>
        <w:t>席卷北美大陆的“尘暴”</w:t>
      </w:r>
      <w:r w:rsidRPr="007723A9">
        <w:rPr>
          <w:rFonts w:asciiTheme="minorEastAsia" w:hAnsiTheme="minorEastAsia" w:hint="eastAsia"/>
          <w:bCs/>
          <w:sz w:val="24"/>
          <w:szCs w:val="24"/>
        </w:rPr>
        <w:lastRenderedPageBreak/>
        <w:t>（</w:t>
      </w:r>
      <w:r w:rsidRPr="007723A9">
        <w:rPr>
          <w:rFonts w:asciiTheme="minorEastAsia" w:hAnsiTheme="minorEastAsia"/>
          <w:bCs/>
          <w:sz w:val="24"/>
          <w:szCs w:val="24"/>
        </w:rPr>
        <w:t>Dustbowl</w:t>
      </w:r>
      <w:r w:rsidRPr="007723A9">
        <w:rPr>
          <w:rFonts w:asciiTheme="minorEastAsia" w:hAnsiTheme="minorEastAsia" w:hint="eastAsia"/>
          <w:bCs/>
          <w:sz w:val="24"/>
          <w:szCs w:val="24"/>
        </w:rPr>
        <w:t>）</w:t>
      </w:r>
      <w:r w:rsidR="00946079">
        <w:rPr>
          <w:rFonts w:asciiTheme="minorEastAsia" w:hAnsiTheme="minorEastAsia" w:hint="eastAsia"/>
          <w:bCs/>
          <w:sz w:val="24"/>
          <w:szCs w:val="24"/>
        </w:rPr>
        <w:t>频现</w:t>
      </w:r>
      <w:r w:rsidRPr="007723A9">
        <w:rPr>
          <w:rFonts w:asciiTheme="minorEastAsia" w:hAnsiTheme="minorEastAsia" w:hint="eastAsia"/>
          <w:bCs/>
          <w:sz w:val="24"/>
          <w:szCs w:val="24"/>
        </w:rPr>
        <w:t>，昔日“农场主的天堂</w:t>
      </w:r>
      <w:r w:rsidRPr="007723A9">
        <w:rPr>
          <w:rFonts w:asciiTheme="minorEastAsia" w:hAnsiTheme="minorEastAsia"/>
          <w:bCs/>
          <w:sz w:val="24"/>
          <w:szCs w:val="24"/>
        </w:rPr>
        <w:t>”成为农夫伤心之地。</w:t>
      </w:r>
      <w:r w:rsidR="005118E8">
        <w:rPr>
          <w:rStyle w:val="a7"/>
          <w:rFonts w:asciiTheme="minorEastAsia" w:hAnsiTheme="minorEastAsia"/>
          <w:bCs/>
          <w:sz w:val="24"/>
          <w:szCs w:val="24"/>
        </w:rPr>
        <w:footnoteReference w:id="8"/>
      </w:r>
      <w:r w:rsidRPr="007723A9">
        <w:rPr>
          <w:rFonts w:asciiTheme="minorEastAsia" w:hAnsiTheme="minorEastAsia"/>
          <w:bCs/>
          <w:sz w:val="24"/>
          <w:szCs w:val="24"/>
        </w:rPr>
        <w:t xml:space="preserve"> </w:t>
      </w:r>
    </w:p>
    <w:p w:rsidR="004A14DC" w:rsidRPr="007723A9" w:rsidRDefault="00C4668E" w:rsidP="0082689C">
      <w:pPr>
        <w:ind w:firstLineChars="200" w:firstLine="480"/>
        <w:rPr>
          <w:rFonts w:asciiTheme="minorEastAsia" w:hAnsiTheme="minorEastAsia"/>
          <w:sz w:val="24"/>
          <w:szCs w:val="24"/>
        </w:rPr>
      </w:pPr>
      <w:r>
        <w:rPr>
          <w:rFonts w:asciiTheme="minorEastAsia" w:hAnsiTheme="minorEastAsia" w:hint="eastAsia"/>
          <w:bCs/>
          <w:sz w:val="24"/>
          <w:szCs w:val="24"/>
        </w:rPr>
        <w:t>为什么</w:t>
      </w:r>
      <w:r w:rsidR="00946079">
        <w:rPr>
          <w:rFonts w:asciiTheme="minorEastAsia" w:hAnsiTheme="minorEastAsia" w:hint="eastAsia"/>
          <w:bCs/>
          <w:sz w:val="24"/>
          <w:szCs w:val="24"/>
        </w:rPr>
        <w:t>中国的农田连续耕种了上万年，</w:t>
      </w:r>
      <w:r w:rsidR="008B1212">
        <w:rPr>
          <w:rFonts w:asciiTheme="minorEastAsia" w:hAnsiTheme="minorEastAsia" w:hint="eastAsia"/>
          <w:bCs/>
          <w:sz w:val="24"/>
          <w:szCs w:val="24"/>
        </w:rPr>
        <w:t>地力</w:t>
      </w:r>
      <w:r w:rsidR="00946079">
        <w:rPr>
          <w:rFonts w:asciiTheme="minorEastAsia" w:hAnsiTheme="minorEastAsia" w:hint="eastAsia"/>
          <w:bCs/>
          <w:sz w:val="24"/>
          <w:szCs w:val="24"/>
        </w:rPr>
        <w:t>不仅</w:t>
      </w:r>
      <w:r w:rsidR="008B1212">
        <w:rPr>
          <w:rFonts w:asciiTheme="minorEastAsia" w:hAnsiTheme="minorEastAsia" w:hint="eastAsia"/>
          <w:bCs/>
          <w:sz w:val="24"/>
          <w:szCs w:val="24"/>
        </w:rPr>
        <w:t>没</w:t>
      </w:r>
      <w:r w:rsidR="00946079">
        <w:rPr>
          <w:rFonts w:asciiTheme="minorEastAsia" w:hAnsiTheme="minorEastAsia" w:hint="eastAsia"/>
          <w:bCs/>
          <w:sz w:val="24"/>
          <w:szCs w:val="24"/>
        </w:rPr>
        <w:t>有</w:t>
      </w:r>
      <w:r>
        <w:rPr>
          <w:rFonts w:asciiTheme="minorEastAsia" w:hAnsiTheme="minorEastAsia" w:hint="eastAsia"/>
          <w:bCs/>
          <w:sz w:val="24"/>
          <w:szCs w:val="24"/>
        </w:rPr>
        <w:t xml:space="preserve">减退，反而越种越肥沃? </w:t>
      </w:r>
      <w:r w:rsidR="005118E8">
        <w:rPr>
          <w:rFonts w:asciiTheme="minorEastAsia" w:hAnsiTheme="minorEastAsia" w:hint="eastAsia"/>
          <w:bCs/>
          <w:sz w:val="24"/>
          <w:szCs w:val="24"/>
        </w:rPr>
        <w:t>1909年，</w:t>
      </w:r>
      <w:r w:rsidR="00706771" w:rsidRPr="007723A9">
        <w:rPr>
          <w:rFonts w:asciiTheme="minorEastAsia" w:hAnsiTheme="minorEastAsia" w:hint="eastAsia"/>
          <w:bCs/>
          <w:sz w:val="24"/>
          <w:szCs w:val="24"/>
        </w:rPr>
        <w:t>美国国家土壤局局长富兰克林</w:t>
      </w:r>
      <w:r w:rsidR="00706771" w:rsidRPr="007723A9">
        <w:rPr>
          <w:rFonts w:asciiTheme="minorEastAsia" w:hAnsiTheme="minorEastAsia"/>
          <w:bCs/>
          <w:sz w:val="24"/>
          <w:szCs w:val="24"/>
        </w:rPr>
        <w:t>·</w:t>
      </w:r>
      <w:r w:rsidR="00706771" w:rsidRPr="007723A9">
        <w:rPr>
          <w:rFonts w:asciiTheme="minorEastAsia" w:hAnsiTheme="minorEastAsia" w:hint="eastAsia"/>
          <w:bCs/>
          <w:sz w:val="24"/>
          <w:szCs w:val="24"/>
        </w:rPr>
        <w:t>金（</w:t>
      </w:r>
      <w:r w:rsidR="00706771" w:rsidRPr="007723A9">
        <w:rPr>
          <w:rFonts w:asciiTheme="minorEastAsia" w:hAnsiTheme="minorEastAsia"/>
          <w:bCs/>
          <w:sz w:val="24"/>
          <w:szCs w:val="24"/>
        </w:rPr>
        <w:t>F</w:t>
      </w:r>
      <w:r w:rsidR="008B1212">
        <w:rPr>
          <w:rFonts w:asciiTheme="minorEastAsia" w:hAnsiTheme="minorEastAsia" w:hint="eastAsia"/>
          <w:bCs/>
          <w:sz w:val="24"/>
          <w:szCs w:val="24"/>
        </w:rPr>
        <w:t>ranklin</w:t>
      </w:r>
      <w:r w:rsidR="00A90FAB">
        <w:rPr>
          <w:rFonts w:asciiTheme="minorEastAsia" w:hAnsiTheme="minorEastAsia" w:hint="eastAsia"/>
          <w:bCs/>
          <w:sz w:val="24"/>
          <w:szCs w:val="24"/>
        </w:rPr>
        <w:t xml:space="preserve"> H. </w:t>
      </w:r>
      <w:r w:rsidR="00A90FAB">
        <w:rPr>
          <w:rFonts w:asciiTheme="minorEastAsia" w:hAnsiTheme="minorEastAsia"/>
          <w:bCs/>
          <w:sz w:val="24"/>
          <w:szCs w:val="24"/>
        </w:rPr>
        <w:t>King</w:t>
      </w:r>
      <w:r w:rsidR="00706771" w:rsidRPr="007723A9">
        <w:rPr>
          <w:rFonts w:asciiTheme="minorEastAsia" w:hAnsiTheme="minorEastAsia" w:hint="eastAsia"/>
          <w:bCs/>
          <w:sz w:val="24"/>
          <w:szCs w:val="24"/>
        </w:rPr>
        <w:t>）</w:t>
      </w:r>
      <w:r w:rsidR="008B1212">
        <w:rPr>
          <w:rFonts w:asciiTheme="minorEastAsia" w:hAnsiTheme="minorEastAsia" w:hint="eastAsia"/>
          <w:bCs/>
          <w:sz w:val="24"/>
          <w:szCs w:val="24"/>
        </w:rPr>
        <w:t>带着这些疑问专程来</w:t>
      </w:r>
      <w:r>
        <w:rPr>
          <w:rFonts w:asciiTheme="minorEastAsia" w:hAnsiTheme="minorEastAsia" w:hint="eastAsia"/>
          <w:bCs/>
          <w:sz w:val="24"/>
          <w:szCs w:val="24"/>
        </w:rPr>
        <w:t>东亚，花了</w:t>
      </w:r>
      <w:r w:rsidR="005118E8">
        <w:rPr>
          <w:rFonts w:asciiTheme="minorEastAsia" w:hAnsiTheme="minorEastAsia" w:hint="eastAsia"/>
          <w:bCs/>
          <w:sz w:val="24"/>
          <w:szCs w:val="24"/>
        </w:rPr>
        <w:t>9个月的时间</w:t>
      </w:r>
      <w:r w:rsidR="008B1212">
        <w:rPr>
          <w:rFonts w:asciiTheme="minorEastAsia" w:hAnsiTheme="minorEastAsia" w:hint="eastAsia"/>
          <w:bCs/>
          <w:sz w:val="24"/>
          <w:szCs w:val="24"/>
        </w:rPr>
        <w:t>考察中国</w:t>
      </w:r>
      <w:r w:rsidR="005118E8">
        <w:rPr>
          <w:rFonts w:asciiTheme="minorEastAsia" w:hAnsiTheme="minorEastAsia" w:hint="eastAsia"/>
          <w:bCs/>
          <w:sz w:val="24"/>
          <w:szCs w:val="24"/>
        </w:rPr>
        <w:t>、日本和韩国的</w:t>
      </w:r>
      <w:r w:rsidR="00706771" w:rsidRPr="007723A9">
        <w:rPr>
          <w:rFonts w:asciiTheme="minorEastAsia" w:hAnsiTheme="minorEastAsia" w:hint="eastAsia"/>
          <w:bCs/>
          <w:sz w:val="24"/>
          <w:szCs w:val="24"/>
        </w:rPr>
        <w:t>农业，撰写了</w:t>
      </w:r>
      <w:r w:rsidR="008B1212">
        <w:rPr>
          <w:rFonts w:asciiTheme="minorEastAsia" w:hAnsiTheme="minorEastAsia" w:hint="eastAsia"/>
          <w:bCs/>
          <w:sz w:val="24"/>
          <w:szCs w:val="24"/>
        </w:rPr>
        <w:t>影响广泛的专著</w:t>
      </w:r>
      <w:r w:rsidR="00706771" w:rsidRPr="007723A9">
        <w:rPr>
          <w:rFonts w:asciiTheme="minorEastAsia" w:hAnsiTheme="minorEastAsia" w:hint="eastAsia"/>
          <w:bCs/>
          <w:sz w:val="24"/>
          <w:szCs w:val="24"/>
        </w:rPr>
        <w:t>《四千年的农民》</w:t>
      </w:r>
      <w:r w:rsidR="008B1212">
        <w:rPr>
          <w:rFonts w:asciiTheme="minorEastAsia" w:hAnsiTheme="minorEastAsia" w:hint="eastAsia"/>
          <w:bCs/>
          <w:sz w:val="24"/>
          <w:szCs w:val="24"/>
        </w:rPr>
        <w:t>（</w:t>
      </w:r>
      <w:r w:rsidR="008B1212" w:rsidRPr="005118E8">
        <w:rPr>
          <w:rFonts w:asciiTheme="minorEastAsia" w:hAnsiTheme="minorEastAsia" w:hint="eastAsia"/>
          <w:bCs/>
          <w:i/>
          <w:sz w:val="24"/>
          <w:szCs w:val="24"/>
        </w:rPr>
        <w:t>Farmers of Forty Centuries</w:t>
      </w:r>
      <w:r w:rsidR="008B1212">
        <w:rPr>
          <w:rFonts w:asciiTheme="minorEastAsia" w:hAnsiTheme="minorEastAsia"/>
          <w:bCs/>
          <w:sz w:val="24"/>
          <w:szCs w:val="24"/>
        </w:rPr>
        <w:t>）</w:t>
      </w:r>
      <w:r w:rsidR="00A90FAB">
        <w:rPr>
          <w:rFonts w:asciiTheme="minorEastAsia" w:hAnsiTheme="minorEastAsia" w:hint="eastAsia"/>
          <w:bCs/>
          <w:sz w:val="24"/>
          <w:szCs w:val="24"/>
        </w:rPr>
        <w:t>,倡导美国农民向中国农民</w:t>
      </w:r>
      <w:r w:rsidR="00B402D1">
        <w:rPr>
          <w:rFonts w:asciiTheme="minorEastAsia" w:hAnsiTheme="minorEastAsia" w:hint="eastAsia"/>
          <w:bCs/>
          <w:sz w:val="24"/>
          <w:szCs w:val="24"/>
        </w:rPr>
        <w:t>学习</w:t>
      </w:r>
      <w:r w:rsidR="00706771" w:rsidRPr="007723A9">
        <w:rPr>
          <w:rFonts w:asciiTheme="minorEastAsia" w:hAnsiTheme="minorEastAsia" w:hint="eastAsia"/>
          <w:bCs/>
          <w:sz w:val="24"/>
          <w:szCs w:val="24"/>
        </w:rPr>
        <w:t>。</w:t>
      </w:r>
      <w:r w:rsidR="005118E8">
        <w:rPr>
          <w:rStyle w:val="a7"/>
          <w:rFonts w:asciiTheme="minorEastAsia" w:hAnsiTheme="minorEastAsia"/>
          <w:bCs/>
          <w:sz w:val="24"/>
          <w:szCs w:val="24"/>
        </w:rPr>
        <w:footnoteReference w:id="9"/>
      </w:r>
      <w:r>
        <w:rPr>
          <w:rFonts w:asciiTheme="minorEastAsia" w:hAnsiTheme="minorEastAsia" w:hint="eastAsia"/>
          <w:bCs/>
          <w:sz w:val="24"/>
          <w:szCs w:val="24"/>
        </w:rPr>
        <w:t xml:space="preserve">  </w:t>
      </w:r>
      <w:r w:rsidR="00706771" w:rsidRPr="007723A9">
        <w:rPr>
          <w:rFonts w:asciiTheme="minorEastAsia" w:hAnsiTheme="minorEastAsia" w:hint="eastAsia"/>
          <w:bCs/>
          <w:sz w:val="24"/>
          <w:szCs w:val="24"/>
        </w:rPr>
        <w:t>美国“可持续农业先驱”</w:t>
      </w:r>
      <w:r w:rsidR="00946079">
        <w:rPr>
          <w:rFonts w:asciiTheme="minorEastAsia" w:hAnsiTheme="minorEastAsia" w:hint="eastAsia"/>
          <w:bCs/>
          <w:sz w:val="24"/>
          <w:szCs w:val="24"/>
        </w:rPr>
        <w:t>罗戴尔</w:t>
      </w:r>
      <w:r w:rsidR="00B402D1">
        <w:rPr>
          <w:rStyle w:val="a7"/>
          <w:rFonts w:asciiTheme="minorEastAsia" w:hAnsiTheme="minorEastAsia"/>
          <w:bCs/>
          <w:sz w:val="24"/>
          <w:szCs w:val="24"/>
        </w:rPr>
        <w:footnoteReference w:id="10"/>
      </w:r>
      <w:r w:rsidR="00946079">
        <w:rPr>
          <w:rFonts w:asciiTheme="minorEastAsia" w:hAnsiTheme="minorEastAsia" w:hint="eastAsia"/>
          <w:bCs/>
          <w:sz w:val="24"/>
          <w:szCs w:val="24"/>
        </w:rPr>
        <w:t>（</w:t>
      </w:r>
      <w:r w:rsidR="00706771" w:rsidRPr="007723A9">
        <w:rPr>
          <w:rFonts w:asciiTheme="minorEastAsia" w:hAnsiTheme="minorEastAsia"/>
          <w:bCs/>
          <w:sz w:val="24"/>
          <w:szCs w:val="24"/>
        </w:rPr>
        <w:t>J. I. Rodale</w:t>
      </w:r>
      <w:r w:rsidR="00946079">
        <w:rPr>
          <w:rFonts w:asciiTheme="minorEastAsia" w:hAnsiTheme="minorEastAsia" w:hint="eastAsia"/>
          <w:bCs/>
          <w:sz w:val="24"/>
          <w:szCs w:val="24"/>
        </w:rPr>
        <w:t>，</w:t>
      </w:r>
      <w:r w:rsidR="00706771" w:rsidRPr="007723A9">
        <w:rPr>
          <w:rFonts w:asciiTheme="minorEastAsia" w:hAnsiTheme="minorEastAsia"/>
          <w:bCs/>
          <w:sz w:val="24"/>
          <w:szCs w:val="24"/>
        </w:rPr>
        <w:t>1950</w:t>
      </w:r>
      <w:r w:rsidR="00946079">
        <w:rPr>
          <w:rFonts w:asciiTheme="minorEastAsia" w:hAnsiTheme="minorEastAsia" w:hint="eastAsia"/>
          <w:bCs/>
          <w:sz w:val="24"/>
          <w:szCs w:val="24"/>
        </w:rPr>
        <w:t>）</w:t>
      </w:r>
      <w:r w:rsidR="00A90FAB">
        <w:rPr>
          <w:rFonts w:asciiTheme="minorEastAsia" w:hAnsiTheme="minorEastAsia" w:hint="eastAsia"/>
          <w:bCs/>
          <w:sz w:val="24"/>
          <w:szCs w:val="24"/>
        </w:rPr>
        <w:t>也</w:t>
      </w:r>
      <w:r w:rsidR="00946079">
        <w:rPr>
          <w:rFonts w:asciiTheme="minorEastAsia" w:hAnsiTheme="minorEastAsia" w:hint="eastAsia"/>
          <w:bCs/>
          <w:sz w:val="24"/>
          <w:szCs w:val="24"/>
        </w:rPr>
        <w:t>认为世界农业的可持续发展可以</w:t>
      </w:r>
      <w:r w:rsidR="00706771" w:rsidRPr="007723A9">
        <w:rPr>
          <w:rFonts w:asciiTheme="minorEastAsia" w:hAnsiTheme="minorEastAsia" w:hint="eastAsia"/>
          <w:bCs/>
          <w:sz w:val="24"/>
          <w:szCs w:val="24"/>
        </w:rPr>
        <w:t>从中国传统农业汲取智慧。</w:t>
      </w:r>
      <w:r w:rsidR="00706771" w:rsidRPr="007723A9">
        <w:rPr>
          <w:rFonts w:asciiTheme="minorEastAsia" w:hAnsiTheme="minorEastAsia"/>
          <w:bCs/>
          <w:sz w:val="24"/>
          <w:szCs w:val="24"/>
        </w:rPr>
        <w:t xml:space="preserve"> </w:t>
      </w:r>
    </w:p>
    <w:p w:rsidR="004A14DC" w:rsidRPr="00355038" w:rsidRDefault="00706771" w:rsidP="0082689C">
      <w:pPr>
        <w:ind w:firstLineChars="200" w:firstLine="480"/>
        <w:rPr>
          <w:rFonts w:asciiTheme="minorEastAsia" w:hAnsiTheme="minorEastAsia"/>
          <w:sz w:val="24"/>
          <w:szCs w:val="24"/>
        </w:rPr>
      </w:pPr>
      <w:r w:rsidRPr="007723A9">
        <w:rPr>
          <w:rFonts w:asciiTheme="minorEastAsia" w:hAnsiTheme="minorEastAsia" w:hint="eastAsia"/>
          <w:bCs/>
          <w:sz w:val="24"/>
          <w:szCs w:val="24"/>
        </w:rPr>
        <w:t xml:space="preserve">农业文化遗产保护并非要阻止人类现代化进程或用传统农业取代现代农业， </w:t>
      </w:r>
      <w:r w:rsidR="00CC2023">
        <w:rPr>
          <w:rFonts w:asciiTheme="minorEastAsia" w:hAnsiTheme="minorEastAsia" w:hint="eastAsia"/>
          <w:bCs/>
          <w:sz w:val="24"/>
          <w:szCs w:val="24"/>
        </w:rPr>
        <w:t>而是希望传承</w:t>
      </w:r>
      <w:r w:rsidR="00946079">
        <w:rPr>
          <w:rFonts w:asciiTheme="minorEastAsia" w:hAnsiTheme="minorEastAsia" w:hint="eastAsia"/>
          <w:bCs/>
          <w:sz w:val="24"/>
          <w:szCs w:val="24"/>
        </w:rPr>
        <w:t>中国</w:t>
      </w:r>
      <w:r w:rsidRPr="007723A9">
        <w:rPr>
          <w:rFonts w:asciiTheme="minorEastAsia" w:hAnsiTheme="minorEastAsia" w:hint="eastAsia"/>
          <w:bCs/>
          <w:sz w:val="24"/>
          <w:szCs w:val="24"/>
        </w:rPr>
        <w:t>传统农业中天</w:t>
      </w:r>
      <w:r w:rsidR="00C4668E">
        <w:rPr>
          <w:rFonts w:asciiTheme="minorEastAsia" w:hAnsiTheme="minorEastAsia" w:hint="eastAsia"/>
          <w:bCs/>
          <w:sz w:val="24"/>
          <w:szCs w:val="24"/>
        </w:rPr>
        <w:t>、</w:t>
      </w:r>
      <w:r w:rsidRPr="007723A9">
        <w:rPr>
          <w:rFonts w:asciiTheme="minorEastAsia" w:hAnsiTheme="minorEastAsia" w:hint="eastAsia"/>
          <w:bCs/>
          <w:sz w:val="24"/>
          <w:szCs w:val="24"/>
        </w:rPr>
        <w:t>地</w:t>
      </w:r>
      <w:r w:rsidR="00C4668E">
        <w:rPr>
          <w:rFonts w:asciiTheme="minorEastAsia" w:hAnsiTheme="minorEastAsia" w:hint="eastAsia"/>
          <w:bCs/>
          <w:sz w:val="24"/>
          <w:szCs w:val="24"/>
        </w:rPr>
        <w:t>、</w:t>
      </w:r>
      <w:r w:rsidRPr="007723A9">
        <w:rPr>
          <w:rFonts w:asciiTheme="minorEastAsia" w:hAnsiTheme="minorEastAsia" w:hint="eastAsia"/>
          <w:bCs/>
          <w:sz w:val="24"/>
          <w:szCs w:val="24"/>
        </w:rPr>
        <w:t>人</w:t>
      </w:r>
      <w:r w:rsidR="00C4668E">
        <w:rPr>
          <w:rFonts w:asciiTheme="minorEastAsia" w:hAnsiTheme="minorEastAsia" w:hint="eastAsia"/>
          <w:bCs/>
          <w:sz w:val="24"/>
          <w:szCs w:val="24"/>
        </w:rPr>
        <w:t>、稼</w:t>
      </w:r>
      <w:r w:rsidR="00BB7E6F">
        <w:rPr>
          <w:rFonts w:asciiTheme="minorEastAsia" w:hAnsiTheme="minorEastAsia" w:hint="eastAsia"/>
          <w:bCs/>
          <w:sz w:val="24"/>
          <w:szCs w:val="24"/>
        </w:rPr>
        <w:t>和谐统一，</w:t>
      </w:r>
      <w:r w:rsidRPr="007723A9">
        <w:rPr>
          <w:rFonts w:asciiTheme="minorEastAsia" w:hAnsiTheme="minorEastAsia" w:hint="eastAsia"/>
          <w:bCs/>
          <w:sz w:val="24"/>
          <w:szCs w:val="24"/>
        </w:rPr>
        <w:t>可持续发展</w:t>
      </w:r>
      <w:r w:rsidR="00BB7E6F">
        <w:rPr>
          <w:rFonts w:asciiTheme="minorEastAsia" w:hAnsiTheme="minorEastAsia" w:hint="eastAsia"/>
          <w:bCs/>
          <w:sz w:val="24"/>
          <w:szCs w:val="24"/>
        </w:rPr>
        <w:t>的理念和一些经千百年证明与自然和谐的有机农业和生态农业</w:t>
      </w:r>
      <w:r w:rsidRPr="007723A9">
        <w:rPr>
          <w:rFonts w:asciiTheme="minorEastAsia" w:hAnsiTheme="minorEastAsia" w:hint="eastAsia"/>
          <w:bCs/>
          <w:sz w:val="24"/>
          <w:szCs w:val="24"/>
        </w:rPr>
        <w:t>技术。</w:t>
      </w:r>
      <w:r w:rsidR="00AB6047">
        <w:rPr>
          <w:rFonts w:asciiTheme="minorEastAsia" w:hAnsiTheme="minorEastAsia" w:hint="eastAsia"/>
          <w:bCs/>
          <w:sz w:val="24"/>
          <w:szCs w:val="24"/>
        </w:rPr>
        <w:t>事实上，具有地理标志品牌的农产品相当多一部分是传统</w:t>
      </w:r>
      <w:r w:rsidR="00355038">
        <w:rPr>
          <w:rFonts w:asciiTheme="minorEastAsia" w:hAnsiTheme="minorEastAsia" w:hint="eastAsia"/>
          <w:bCs/>
          <w:sz w:val="24"/>
          <w:szCs w:val="24"/>
        </w:rPr>
        <w:t>优质农业品种， 它们具有很旺盛的市场需求和竞争能力，应当好好挖掘和利用。</w:t>
      </w:r>
      <w:r w:rsidR="00BB7E6F">
        <w:rPr>
          <w:rFonts w:asciiTheme="minorEastAsia" w:hAnsiTheme="minorEastAsia" w:hint="eastAsia"/>
          <w:bCs/>
          <w:sz w:val="24"/>
          <w:szCs w:val="24"/>
        </w:rPr>
        <w:t>全球重要农业文化遗产浙江青田龙现村的“田鱼</w:t>
      </w:r>
      <w:r w:rsidR="00BB7E6F">
        <w:rPr>
          <w:rFonts w:asciiTheme="minorEastAsia" w:hAnsiTheme="minorEastAsia"/>
          <w:bCs/>
          <w:sz w:val="24"/>
          <w:szCs w:val="24"/>
        </w:rPr>
        <w:t>”</w:t>
      </w:r>
      <w:r w:rsidR="00BB7E6F">
        <w:rPr>
          <w:rFonts w:asciiTheme="minorEastAsia" w:hAnsiTheme="minorEastAsia" w:hint="eastAsia"/>
          <w:bCs/>
          <w:sz w:val="24"/>
          <w:szCs w:val="24"/>
        </w:rPr>
        <w:t>、云南的普洱茶价格比同类农产品高得多，但市场上仍供不应求。</w:t>
      </w:r>
      <w:r w:rsidR="00473F68">
        <w:rPr>
          <w:rFonts w:asciiTheme="minorEastAsia" w:hAnsiTheme="minorEastAsia" w:hint="eastAsia"/>
          <w:bCs/>
          <w:sz w:val="24"/>
          <w:szCs w:val="24"/>
        </w:rPr>
        <w:t>传统不等于落后。 实际上， 注重保护生态环境处处都是绿水青山，</w:t>
      </w:r>
      <w:r w:rsidR="00437A8B">
        <w:rPr>
          <w:rFonts w:asciiTheme="minorEastAsia" w:hAnsiTheme="minorEastAsia" w:hint="eastAsia"/>
          <w:bCs/>
          <w:sz w:val="24"/>
          <w:szCs w:val="24"/>
        </w:rPr>
        <w:t>善于挖掘</w:t>
      </w:r>
      <w:r w:rsidR="00473F68">
        <w:rPr>
          <w:rFonts w:asciiTheme="minorEastAsia" w:hAnsiTheme="minorEastAsia" w:hint="eastAsia"/>
          <w:bCs/>
          <w:sz w:val="24"/>
          <w:szCs w:val="24"/>
        </w:rPr>
        <w:t>传统文化资源</w:t>
      </w:r>
      <w:r w:rsidR="00437A8B">
        <w:rPr>
          <w:rFonts w:asciiTheme="minorEastAsia" w:hAnsiTheme="minorEastAsia" w:hint="eastAsia"/>
          <w:bCs/>
          <w:sz w:val="24"/>
          <w:szCs w:val="24"/>
        </w:rPr>
        <w:t>就是寻觅金山银山。</w:t>
      </w:r>
    </w:p>
    <w:p w:rsidR="004A14DC" w:rsidRPr="004F5556" w:rsidRDefault="00F36423" w:rsidP="0082689C">
      <w:pPr>
        <w:pStyle w:val="a5"/>
        <w:numPr>
          <w:ilvl w:val="0"/>
          <w:numId w:val="22"/>
        </w:numPr>
        <w:ind w:firstLineChars="0"/>
        <w:rPr>
          <w:rFonts w:ascii="仿宋" w:eastAsia="仿宋" w:hAnsi="仿宋"/>
          <w:sz w:val="24"/>
          <w:szCs w:val="24"/>
        </w:rPr>
      </w:pPr>
      <w:r>
        <w:rPr>
          <w:rFonts w:ascii="仿宋" w:eastAsia="仿宋" w:hAnsi="仿宋" w:hint="eastAsia"/>
          <w:sz w:val="28"/>
          <w:szCs w:val="24"/>
        </w:rPr>
        <w:t>农业</w:t>
      </w:r>
      <w:r w:rsidR="00706771" w:rsidRPr="004F5556">
        <w:rPr>
          <w:rFonts w:ascii="仿宋" w:eastAsia="仿宋" w:hAnsi="仿宋" w:hint="eastAsia"/>
          <w:sz w:val="28"/>
          <w:szCs w:val="24"/>
        </w:rPr>
        <w:t>遗产保护与农民利益的关系</w:t>
      </w:r>
      <w:r w:rsidR="00706771" w:rsidRPr="004F5556">
        <w:rPr>
          <w:rFonts w:ascii="仿宋" w:eastAsia="仿宋" w:hAnsi="仿宋" w:hint="eastAsia"/>
          <w:sz w:val="24"/>
          <w:szCs w:val="24"/>
        </w:rPr>
        <w:t xml:space="preserve"> </w:t>
      </w:r>
    </w:p>
    <w:p w:rsidR="004A14DC" w:rsidRPr="007723A9" w:rsidRDefault="00706771" w:rsidP="0082689C">
      <w:pPr>
        <w:ind w:firstLineChars="200" w:firstLine="480"/>
        <w:rPr>
          <w:rFonts w:asciiTheme="minorEastAsia" w:hAnsiTheme="minorEastAsia"/>
          <w:sz w:val="24"/>
          <w:szCs w:val="24"/>
        </w:rPr>
      </w:pPr>
      <w:r w:rsidRPr="0082689C">
        <w:rPr>
          <w:rFonts w:asciiTheme="minorEastAsia" w:hAnsiTheme="minorEastAsia" w:hint="eastAsia"/>
          <w:bCs/>
          <w:sz w:val="24"/>
          <w:szCs w:val="24"/>
        </w:rPr>
        <w:t>农业遗</w:t>
      </w:r>
      <w:r w:rsidR="00D561BA">
        <w:rPr>
          <w:rFonts w:asciiTheme="minorEastAsia" w:hAnsiTheme="minorEastAsia" w:hint="eastAsia"/>
          <w:bCs/>
          <w:sz w:val="24"/>
          <w:szCs w:val="24"/>
        </w:rPr>
        <w:t>产的创造者</w:t>
      </w:r>
      <w:r w:rsidR="00341829">
        <w:rPr>
          <w:rFonts w:asciiTheme="minorEastAsia" w:hAnsiTheme="minorEastAsia" w:hint="eastAsia"/>
          <w:bCs/>
          <w:sz w:val="24"/>
          <w:szCs w:val="24"/>
        </w:rPr>
        <w:t>和传承者</w:t>
      </w:r>
      <w:r w:rsidR="00D561BA">
        <w:rPr>
          <w:rFonts w:asciiTheme="minorEastAsia" w:hAnsiTheme="minorEastAsia" w:hint="eastAsia"/>
          <w:bCs/>
          <w:sz w:val="24"/>
          <w:szCs w:val="24"/>
        </w:rPr>
        <w:t xml:space="preserve">是农民，保护主体是农民，遗产保护必须调动农民的积极性。 </w:t>
      </w:r>
      <w:r w:rsidR="0074398A">
        <w:rPr>
          <w:rFonts w:asciiTheme="minorEastAsia" w:hAnsiTheme="minorEastAsia" w:hint="eastAsia"/>
          <w:bCs/>
          <w:sz w:val="24"/>
          <w:szCs w:val="24"/>
        </w:rPr>
        <w:t>农业文化遗产保护的目的是为了传承千百年积淀的文化传统，在保护中促进农业健康发展，增进经济、社会与生态的和谐。 保护农业遗产目的是让农民</w:t>
      </w:r>
      <w:r w:rsidRPr="007723A9">
        <w:rPr>
          <w:rFonts w:asciiTheme="minorEastAsia" w:hAnsiTheme="minorEastAsia" w:hint="eastAsia"/>
          <w:bCs/>
          <w:sz w:val="24"/>
          <w:szCs w:val="24"/>
        </w:rPr>
        <w:t>经济上可持续，精神上愉悦，文化上感到自豪</w:t>
      </w:r>
      <w:r w:rsidR="0074398A">
        <w:rPr>
          <w:rFonts w:asciiTheme="minorEastAsia" w:hAnsiTheme="minorEastAsia" w:hint="eastAsia"/>
          <w:bCs/>
          <w:sz w:val="24"/>
          <w:szCs w:val="24"/>
        </w:rPr>
        <w:t>，而不是相反</w:t>
      </w:r>
      <w:r w:rsidRPr="007723A9">
        <w:rPr>
          <w:rFonts w:asciiTheme="minorEastAsia" w:hAnsiTheme="minorEastAsia" w:hint="eastAsia"/>
          <w:bCs/>
          <w:sz w:val="24"/>
          <w:szCs w:val="24"/>
        </w:rPr>
        <w:t>。</w:t>
      </w:r>
      <w:r w:rsidR="0074398A">
        <w:rPr>
          <w:rFonts w:asciiTheme="minorEastAsia" w:hAnsiTheme="minorEastAsia" w:hint="eastAsia"/>
          <w:bCs/>
          <w:sz w:val="24"/>
          <w:szCs w:val="24"/>
        </w:rPr>
        <w:t xml:space="preserve"> 那种完全不顾农民经济需求和感受，单纯为保护而保护的做法是不可取的。 我们没有理由限制农民迁徙的自由，把农民羁留在农村；我们也没有理由自己在城市享受现代化生活设施的同时，要求农民一成不变地保留原来的生产和生活设施。</w:t>
      </w:r>
      <w:r w:rsidR="00473F68">
        <w:rPr>
          <w:rFonts w:asciiTheme="minorEastAsia" w:hAnsiTheme="minorEastAsia" w:hint="eastAsia"/>
          <w:bCs/>
          <w:sz w:val="24"/>
          <w:szCs w:val="24"/>
        </w:rPr>
        <w:t>我们应该做的是支持和帮助农民挖掘其传统文化资源及生态环境的优势</w:t>
      </w:r>
      <w:r w:rsidRPr="007723A9">
        <w:rPr>
          <w:rFonts w:asciiTheme="minorEastAsia" w:hAnsiTheme="minorEastAsia"/>
          <w:bCs/>
          <w:sz w:val="24"/>
          <w:szCs w:val="24"/>
        </w:rPr>
        <w:t xml:space="preserve"> </w:t>
      </w:r>
      <w:r w:rsidR="00473F68">
        <w:rPr>
          <w:rFonts w:asciiTheme="minorEastAsia" w:hAnsiTheme="minorEastAsia"/>
          <w:bCs/>
          <w:sz w:val="24"/>
          <w:szCs w:val="24"/>
        </w:rPr>
        <w:t>，通过发展特色农产品生产、农业旅游、乡村旅游、休闲和生态旅游等方式，发展经济，保护环境，传承文化。让他们过上富裕的、和谐的、可持续的生活。</w:t>
      </w:r>
    </w:p>
    <w:p w:rsidR="00B96420" w:rsidRDefault="00355038" w:rsidP="0082689C">
      <w:pPr>
        <w:ind w:firstLineChars="200" w:firstLine="480"/>
        <w:rPr>
          <w:rFonts w:asciiTheme="minorEastAsia" w:hAnsiTheme="minorEastAsia"/>
          <w:bCs/>
          <w:sz w:val="24"/>
          <w:szCs w:val="24"/>
        </w:rPr>
      </w:pPr>
      <w:r>
        <w:rPr>
          <w:rFonts w:asciiTheme="minorEastAsia" w:hAnsiTheme="minorEastAsia" w:hint="eastAsia"/>
          <w:bCs/>
          <w:sz w:val="24"/>
          <w:szCs w:val="24"/>
        </w:rPr>
        <w:t xml:space="preserve">挖掘传统农业文化遗产的魅力，努力发展农业旅游、乡村旅游是带动农村发展，增加农民收入的有效方式，值得认真探索。 </w:t>
      </w:r>
      <w:r w:rsidR="00EE5EB9">
        <w:rPr>
          <w:rFonts w:asciiTheme="minorEastAsia" w:hAnsiTheme="minorEastAsia" w:hint="eastAsia"/>
          <w:bCs/>
          <w:sz w:val="24"/>
          <w:szCs w:val="24"/>
        </w:rPr>
        <w:t>例如被誉为“太湖第一古村落“的</w:t>
      </w:r>
      <w:r w:rsidR="00325935">
        <w:rPr>
          <w:rFonts w:asciiTheme="minorEastAsia" w:hAnsiTheme="minorEastAsia" w:hint="eastAsia"/>
          <w:bCs/>
          <w:sz w:val="24"/>
          <w:szCs w:val="24"/>
        </w:rPr>
        <w:t>江苏苏州陆巷村</w:t>
      </w:r>
      <w:r w:rsidR="00473F68">
        <w:rPr>
          <w:rFonts w:asciiTheme="minorEastAsia" w:hAnsiTheme="minorEastAsia" w:hint="eastAsia"/>
          <w:bCs/>
          <w:sz w:val="24"/>
          <w:szCs w:val="24"/>
        </w:rPr>
        <w:t>是一个有近千年历史的古村落，至今保存完好</w:t>
      </w:r>
      <w:r w:rsidR="00EE5EB9">
        <w:rPr>
          <w:rFonts w:asciiTheme="minorEastAsia" w:hAnsiTheme="minorEastAsia" w:hint="eastAsia"/>
          <w:bCs/>
          <w:sz w:val="24"/>
          <w:szCs w:val="24"/>
        </w:rPr>
        <w:t>明清建筑</w:t>
      </w:r>
      <w:r w:rsidR="00473F68">
        <w:rPr>
          <w:rFonts w:asciiTheme="minorEastAsia" w:hAnsiTheme="minorEastAsia" w:hint="eastAsia"/>
          <w:bCs/>
          <w:sz w:val="24"/>
          <w:szCs w:val="24"/>
        </w:rPr>
        <w:t>有30余处</w:t>
      </w:r>
      <w:r w:rsidR="00EE5EB9">
        <w:rPr>
          <w:rFonts w:asciiTheme="minorEastAsia" w:hAnsiTheme="minorEastAsia" w:hint="eastAsia"/>
          <w:bCs/>
          <w:sz w:val="24"/>
          <w:szCs w:val="24"/>
        </w:rPr>
        <w:t>。 全村1500多户农民都积极参与古村落保护， 也分享古村落保护的利益， 成为远近闻名的最美乡村旅游地，达到了村民同保、共建、共享</w:t>
      </w:r>
      <w:r w:rsidR="00B96420">
        <w:rPr>
          <w:rFonts w:asciiTheme="minorEastAsia" w:hAnsiTheme="minorEastAsia" w:hint="eastAsia"/>
          <w:bCs/>
          <w:sz w:val="24"/>
          <w:szCs w:val="24"/>
        </w:rPr>
        <w:t>的目的</w:t>
      </w:r>
      <w:r w:rsidR="00EE5EB9">
        <w:rPr>
          <w:rFonts w:asciiTheme="minorEastAsia" w:hAnsiTheme="minorEastAsia" w:hint="eastAsia"/>
          <w:bCs/>
          <w:sz w:val="24"/>
          <w:szCs w:val="24"/>
        </w:rPr>
        <w:t xml:space="preserve">。 </w:t>
      </w:r>
    </w:p>
    <w:p w:rsidR="00F36423" w:rsidRDefault="00B96420" w:rsidP="0082689C">
      <w:pPr>
        <w:ind w:firstLineChars="200" w:firstLine="480"/>
        <w:rPr>
          <w:rFonts w:asciiTheme="minorEastAsia" w:hAnsiTheme="minorEastAsia"/>
          <w:bCs/>
          <w:sz w:val="24"/>
          <w:szCs w:val="24"/>
        </w:rPr>
      </w:pPr>
      <w:r>
        <w:rPr>
          <w:rFonts w:asciiTheme="minorEastAsia" w:hAnsiTheme="minorEastAsia" w:hint="eastAsia"/>
          <w:bCs/>
          <w:sz w:val="24"/>
          <w:szCs w:val="24"/>
        </w:rPr>
        <w:t>然而，也有许多地方，一味追求经济利效益，以牺牲农民利益为代价大力推动乡村旅游。</w:t>
      </w:r>
      <w:r w:rsidR="00D561BA">
        <w:rPr>
          <w:rFonts w:asciiTheme="minorEastAsia" w:hAnsiTheme="minorEastAsia" w:hint="eastAsia"/>
          <w:bCs/>
          <w:sz w:val="24"/>
          <w:szCs w:val="24"/>
        </w:rPr>
        <w:t xml:space="preserve"> </w:t>
      </w:r>
      <w:r>
        <w:rPr>
          <w:rFonts w:asciiTheme="minorEastAsia" w:hAnsiTheme="minorEastAsia" w:hint="eastAsia"/>
          <w:bCs/>
          <w:sz w:val="24"/>
          <w:szCs w:val="24"/>
        </w:rPr>
        <w:t>其中</w:t>
      </w:r>
      <w:r w:rsidR="00D561BA">
        <w:rPr>
          <w:rFonts w:asciiTheme="minorEastAsia" w:hAnsiTheme="minorEastAsia" w:hint="eastAsia"/>
          <w:bCs/>
          <w:sz w:val="24"/>
          <w:szCs w:val="24"/>
        </w:rPr>
        <w:t>公司化运作是一种司空见惯的方式。如山东朱家峪村， 将农民赶离村庄，异地居住，整个村庄变成“</w:t>
      </w:r>
      <w:r w:rsidR="00D561BA" w:rsidRPr="007723A9">
        <w:rPr>
          <w:rFonts w:asciiTheme="minorEastAsia" w:hAnsiTheme="minorEastAsia" w:hint="eastAsia"/>
          <w:bCs/>
          <w:sz w:val="24"/>
          <w:szCs w:val="24"/>
        </w:rPr>
        <w:t>没有村民的村庄</w:t>
      </w:r>
      <w:r w:rsidR="00D561BA">
        <w:rPr>
          <w:rFonts w:asciiTheme="minorEastAsia" w:hAnsiTheme="minorEastAsia" w:hint="eastAsia"/>
          <w:bCs/>
          <w:sz w:val="24"/>
          <w:szCs w:val="24"/>
        </w:rPr>
        <w:t>”。</w:t>
      </w:r>
      <w:r w:rsidR="00D561BA" w:rsidRPr="007723A9">
        <w:rPr>
          <w:rFonts w:asciiTheme="minorEastAsia" w:hAnsiTheme="minorEastAsia" w:hint="eastAsia"/>
          <w:bCs/>
          <w:sz w:val="24"/>
          <w:szCs w:val="24"/>
        </w:rPr>
        <w:t>河南方顶村</w:t>
      </w:r>
      <w:r w:rsidR="00D561BA">
        <w:rPr>
          <w:rFonts w:asciiTheme="minorEastAsia" w:hAnsiTheme="minorEastAsia" w:hint="eastAsia"/>
          <w:bCs/>
          <w:sz w:val="24"/>
          <w:szCs w:val="24"/>
        </w:rPr>
        <w:t>也将农民迁出， 经由公司来</w:t>
      </w:r>
      <w:r w:rsidR="00D561BA" w:rsidRPr="007723A9">
        <w:rPr>
          <w:rFonts w:asciiTheme="minorEastAsia" w:hAnsiTheme="minorEastAsia" w:hint="eastAsia"/>
          <w:bCs/>
          <w:sz w:val="24"/>
          <w:szCs w:val="24"/>
        </w:rPr>
        <w:t>经营</w:t>
      </w:r>
      <w:r w:rsidR="00D561BA">
        <w:rPr>
          <w:rFonts w:asciiTheme="minorEastAsia" w:hAnsiTheme="minorEastAsia" w:hint="eastAsia"/>
          <w:bCs/>
          <w:sz w:val="24"/>
          <w:szCs w:val="24"/>
        </w:rPr>
        <w:t>。 然而，</w:t>
      </w:r>
      <w:r w:rsidR="00706771" w:rsidRPr="007723A9">
        <w:rPr>
          <w:rFonts w:asciiTheme="minorEastAsia" w:hAnsiTheme="minorEastAsia" w:hint="eastAsia"/>
          <w:bCs/>
          <w:sz w:val="24"/>
          <w:szCs w:val="24"/>
        </w:rPr>
        <w:t>公司化运营和</w:t>
      </w:r>
      <w:r w:rsidR="00E24CE0">
        <w:rPr>
          <w:rFonts w:asciiTheme="minorEastAsia" w:hAnsiTheme="minorEastAsia" w:hint="eastAsia"/>
          <w:bCs/>
          <w:sz w:val="24"/>
          <w:szCs w:val="24"/>
        </w:rPr>
        <w:t>“</w:t>
      </w:r>
      <w:r w:rsidR="00706771" w:rsidRPr="007723A9">
        <w:rPr>
          <w:rFonts w:asciiTheme="minorEastAsia" w:hAnsiTheme="minorEastAsia" w:hint="eastAsia"/>
          <w:bCs/>
          <w:sz w:val="24"/>
          <w:szCs w:val="24"/>
        </w:rPr>
        <w:t>假农民</w:t>
      </w:r>
      <w:r w:rsidR="00E24CE0">
        <w:rPr>
          <w:rFonts w:asciiTheme="minorEastAsia" w:hAnsiTheme="minorEastAsia" w:hint="eastAsia"/>
          <w:bCs/>
          <w:sz w:val="24"/>
          <w:szCs w:val="24"/>
        </w:rPr>
        <w:t>”</w:t>
      </w:r>
      <w:r w:rsidR="00706771" w:rsidRPr="007723A9">
        <w:rPr>
          <w:rFonts w:asciiTheme="minorEastAsia" w:hAnsiTheme="minorEastAsia" w:hint="eastAsia"/>
          <w:bCs/>
          <w:sz w:val="24"/>
          <w:szCs w:val="24"/>
        </w:rPr>
        <w:t>虽可能</w:t>
      </w:r>
      <w:r w:rsidR="00D561BA">
        <w:rPr>
          <w:rFonts w:asciiTheme="minorEastAsia" w:hAnsiTheme="minorEastAsia" w:hint="eastAsia"/>
          <w:bCs/>
          <w:sz w:val="24"/>
          <w:szCs w:val="24"/>
        </w:rPr>
        <w:t>获取</w:t>
      </w:r>
      <w:r w:rsidR="00706771" w:rsidRPr="007723A9">
        <w:rPr>
          <w:rFonts w:asciiTheme="minorEastAsia" w:hAnsiTheme="minorEastAsia" w:hint="eastAsia"/>
          <w:bCs/>
          <w:sz w:val="24"/>
          <w:szCs w:val="24"/>
        </w:rPr>
        <w:t>可观经</w:t>
      </w:r>
      <w:r w:rsidR="00E24CE0">
        <w:rPr>
          <w:rFonts w:asciiTheme="minorEastAsia" w:hAnsiTheme="minorEastAsia" w:hint="eastAsia"/>
          <w:bCs/>
          <w:sz w:val="24"/>
          <w:szCs w:val="24"/>
        </w:rPr>
        <w:t>济利益，但严重背离了农业遗产保护的初衷</w:t>
      </w:r>
      <w:r w:rsidR="00341829">
        <w:rPr>
          <w:rFonts w:asciiTheme="minorEastAsia" w:hAnsiTheme="minorEastAsia" w:hint="eastAsia"/>
          <w:bCs/>
          <w:sz w:val="24"/>
          <w:szCs w:val="24"/>
        </w:rPr>
        <w:t>和目的</w:t>
      </w:r>
      <w:r w:rsidR="00E24CE0">
        <w:rPr>
          <w:rFonts w:asciiTheme="minorEastAsia" w:hAnsiTheme="minorEastAsia" w:hint="eastAsia"/>
          <w:bCs/>
          <w:sz w:val="24"/>
          <w:szCs w:val="24"/>
        </w:rPr>
        <w:t>。</w:t>
      </w:r>
      <w:r>
        <w:rPr>
          <w:rFonts w:asciiTheme="minorEastAsia" w:hAnsiTheme="minorEastAsia" w:hint="eastAsia"/>
          <w:bCs/>
          <w:sz w:val="24"/>
          <w:szCs w:val="24"/>
        </w:rPr>
        <w:t xml:space="preserve"> </w:t>
      </w:r>
    </w:p>
    <w:p w:rsidR="004A14DC" w:rsidRDefault="00B96420" w:rsidP="0082689C">
      <w:pPr>
        <w:ind w:firstLineChars="200" w:firstLine="480"/>
        <w:rPr>
          <w:rFonts w:asciiTheme="minorEastAsia" w:hAnsiTheme="minorEastAsia"/>
          <w:bCs/>
          <w:sz w:val="24"/>
          <w:szCs w:val="24"/>
        </w:rPr>
      </w:pPr>
      <w:r>
        <w:rPr>
          <w:rFonts w:asciiTheme="minorEastAsia" w:hAnsiTheme="minorEastAsia" w:hint="eastAsia"/>
          <w:bCs/>
          <w:sz w:val="24"/>
          <w:szCs w:val="24"/>
        </w:rPr>
        <w:t>是不是公司和社会资本就不能进入传统村落保护领域呢？  当然不是， 在资金缺乏的情况下，多渠道筹集社会资金开展农业文化遗产保护是应当鼓励和支持的，甚至不排除对一些已经完全被废弃的、有价值的古村落通过社会化筹资进</w:t>
      </w:r>
      <w:r>
        <w:rPr>
          <w:rFonts w:asciiTheme="minorEastAsia" w:hAnsiTheme="minorEastAsia" w:hint="eastAsia"/>
          <w:bCs/>
          <w:sz w:val="24"/>
          <w:szCs w:val="24"/>
        </w:rPr>
        <w:lastRenderedPageBreak/>
        <w:t>行</w:t>
      </w:r>
      <w:r w:rsidR="00F234F7">
        <w:rPr>
          <w:rFonts w:asciiTheme="minorEastAsia" w:hAnsiTheme="minorEastAsia" w:hint="eastAsia"/>
          <w:bCs/>
          <w:sz w:val="24"/>
          <w:szCs w:val="24"/>
        </w:rPr>
        <w:t>抢救和保护，</w:t>
      </w:r>
      <w:r>
        <w:rPr>
          <w:rFonts w:asciiTheme="minorEastAsia" w:hAnsiTheme="minorEastAsia" w:hint="eastAsia"/>
          <w:bCs/>
          <w:sz w:val="24"/>
          <w:szCs w:val="24"/>
        </w:rPr>
        <w:t xml:space="preserve"> 但</w:t>
      </w:r>
      <w:r w:rsidR="00F234F7">
        <w:rPr>
          <w:rFonts w:asciiTheme="minorEastAsia" w:hAnsiTheme="minorEastAsia" w:hint="eastAsia"/>
          <w:bCs/>
          <w:sz w:val="24"/>
          <w:szCs w:val="24"/>
        </w:rPr>
        <w:t>前提是要尊重农民的选择，</w:t>
      </w:r>
      <w:r w:rsidR="003F770D">
        <w:rPr>
          <w:rFonts w:asciiTheme="minorEastAsia" w:hAnsiTheme="minorEastAsia" w:hint="eastAsia"/>
          <w:bCs/>
          <w:sz w:val="24"/>
          <w:szCs w:val="24"/>
        </w:rPr>
        <w:t>鼓励农民的参与，不损害农民的利益。</w:t>
      </w:r>
    </w:p>
    <w:p w:rsidR="00F36423" w:rsidRPr="00B96420" w:rsidRDefault="00F36423" w:rsidP="0082689C">
      <w:pPr>
        <w:ind w:firstLineChars="200" w:firstLine="480"/>
        <w:rPr>
          <w:rFonts w:asciiTheme="minorEastAsia" w:hAnsiTheme="minorEastAsia"/>
          <w:sz w:val="24"/>
          <w:szCs w:val="24"/>
        </w:rPr>
      </w:pPr>
      <w:r>
        <w:rPr>
          <w:rFonts w:asciiTheme="minorEastAsia" w:hAnsiTheme="minorEastAsia" w:hint="eastAsia"/>
          <w:bCs/>
          <w:sz w:val="24"/>
          <w:szCs w:val="24"/>
        </w:rPr>
        <w:t>为确保农业文化遗产保护过程中关注农民的利益，还需要建立一些稳定的制度和机制，明确农业遗产资源的所有权、使用权、处分权和收益权，只有在产权明晰的情况下，农民的利益才可望得到有效的保护， 避免他人随意的剥夺、征用和侵占， 农民能够真正共享文化遗产保护的利益。</w:t>
      </w:r>
    </w:p>
    <w:p w:rsidR="007723A9" w:rsidRPr="004F5556" w:rsidRDefault="007723A9" w:rsidP="0082689C">
      <w:pPr>
        <w:pStyle w:val="a5"/>
        <w:numPr>
          <w:ilvl w:val="0"/>
          <w:numId w:val="22"/>
        </w:numPr>
        <w:ind w:firstLineChars="0"/>
        <w:rPr>
          <w:rFonts w:ascii="仿宋" w:eastAsia="仿宋" w:hAnsi="仿宋"/>
          <w:sz w:val="24"/>
          <w:szCs w:val="24"/>
        </w:rPr>
      </w:pPr>
      <w:r w:rsidRPr="004F5556">
        <w:rPr>
          <w:rFonts w:ascii="仿宋" w:eastAsia="仿宋" w:hAnsi="仿宋" w:hint="eastAsia"/>
          <w:sz w:val="28"/>
          <w:szCs w:val="24"/>
        </w:rPr>
        <w:t>生产功能与文化功能的关系</w:t>
      </w:r>
      <w:r w:rsidRPr="004F5556">
        <w:rPr>
          <w:rFonts w:ascii="仿宋" w:eastAsia="仿宋" w:hAnsi="仿宋" w:hint="eastAsia"/>
          <w:sz w:val="24"/>
          <w:szCs w:val="24"/>
        </w:rPr>
        <w:t xml:space="preserve"> </w:t>
      </w:r>
    </w:p>
    <w:p w:rsidR="00E24CE0" w:rsidRDefault="00706771" w:rsidP="0082689C">
      <w:pPr>
        <w:ind w:firstLineChars="200" w:firstLine="480"/>
        <w:rPr>
          <w:rFonts w:asciiTheme="minorEastAsia" w:hAnsiTheme="minorEastAsia"/>
          <w:bCs/>
          <w:sz w:val="24"/>
          <w:szCs w:val="24"/>
        </w:rPr>
      </w:pPr>
      <w:r w:rsidRPr="0082689C">
        <w:rPr>
          <w:rFonts w:asciiTheme="minorEastAsia" w:hAnsiTheme="minorEastAsia" w:hint="eastAsia"/>
          <w:bCs/>
          <w:sz w:val="24"/>
          <w:szCs w:val="24"/>
        </w:rPr>
        <w:t>农</w:t>
      </w:r>
      <w:r w:rsidR="00E24CE0">
        <w:rPr>
          <w:rFonts w:asciiTheme="minorEastAsia" w:hAnsiTheme="minorEastAsia" w:hint="eastAsia"/>
          <w:bCs/>
          <w:sz w:val="24"/>
          <w:szCs w:val="24"/>
        </w:rPr>
        <w:t xml:space="preserve">业遗产的价值和魅力在于其千百年来孕育的生产功能、生活功能和文化功能的统一。 </w:t>
      </w:r>
      <w:r w:rsidRPr="007723A9">
        <w:rPr>
          <w:rFonts w:asciiTheme="minorEastAsia" w:hAnsiTheme="minorEastAsia" w:hint="eastAsia"/>
          <w:bCs/>
          <w:sz w:val="24"/>
          <w:szCs w:val="24"/>
        </w:rPr>
        <w:t>传统文化与民间习俗建筑在传统生产方式和生活方式基础之上</w:t>
      </w:r>
      <w:r w:rsidR="00E24CE0">
        <w:rPr>
          <w:rFonts w:asciiTheme="minorEastAsia" w:hAnsiTheme="minorEastAsia" w:hint="eastAsia"/>
          <w:bCs/>
          <w:sz w:val="24"/>
          <w:szCs w:val="24"/>
        </w:rPr>
        <w:t>。</w:t>
      </w:r>
      <w:r w:rsidR="00E261C2">
        <w:rPr>
          <w:rFonts w:asciiTheme="minorEastAsia" w:hAnsiTheme="minorEastAsia" w:hint="eastAsia"/>
          <w:bCs/>
          <w:sz w:val="24"/>
          <w:szCs w:val="24"/>
        </w:rPr>
        <w:t>2015年美国CNN（美国有线电视新闻网）评选出“中国最美40景”， 其中排列第一的是</w:t>
      </w:r>
      <w:r w:rsidR="008A6225">
        <w:rPr>
          <w:rFonts w:asciiTheme="minorEastAsia" w:hAnsiTheme="minorEastAsia" w:hint="eastAsia"/>
          <w:bCs/>
          <w:sz w:val="24"/>
          <w:szCs w:val="24"/>
        </w:rPr>
        <w:t>具有900年历史、依水而建的</w:t>
      </w:r>
      <w:r w:rsidR="00E261C2">
        <w:rPr>
          <w:rFonts w:asciiTheme="minorEastAsia" w:hAnsiTheme="minorEastAsia" w:hint="eastAsia"/>
          <w:bCs/>
          <w:sz w:val="24"/>
          <w:szCs w:val="24"/>
        </w:rPr>
        <w:t>安徽</w:t>
      </w:r>
      <w:r w:rsidR="008A6225">
        <w:rPr>
          <w:rFonts w:asciiTheme="minorEastAsia" w:hAnsiTheme="minorEastAsia" w:hint="eastAsia"/>
          <w:bCs/>
          <w:sz w:val="24"/>
          <w:szCs w:val="24"/>
        </w:rPr>
        <w:t>皖南宏村，入选的还有江西婺源、浙江云和梯田的乡村美景。 这些乡村美景共同的特点是依托于青山绿水，历史悠久，农业生产功能、生活功能与文化功能的和谐统一。</w:t>
      </w:r>
    </w:p>
    <w:p w:rsidR="00C37FED" w:rsidRDefault="00E24CE0" w:rsidP="00CA3055">
      <w:pPr>
        <w:ind w:firstLineChars="200" w:firstLine="480"/>
        <w:rPr>
          <w:rFonts w:asciiTheme="minorEastAsia" w:hAnsiTheme="minorEastAsia"/>
          <w:bCs/>
          <w:sz w:val="24"/>
          <w:szCs w:val="24"/>
        </w:rPr>
      </w:pPr>
      <w:r>
        <w:rPr>
          <w:rFonts w:asciiTheme="minorEastAsia" w:hAnsiTheme="minorEastAsia" w:hint="eastAsia"/>
          <w:bCs/>
          <w:sz w:val="24"/>
          <w:szCs w:val="24"/>
        </w:rPr>
        <w:t>然而， 在现实中，不少地方因经济利益的驱动，片面强调它的旅游功能，</w:t>
      </w:r>
      <w:r w:rsidR="000439CB">
        <w:rPr>
          <w:rFonts w:asciiTheme="minorEastAsia" w:hAnsiTheme="minorEastAsia" w:hint="eastAsia"/>
          <w:bCs/>
          <w:sz w:val="24"/>
          <w:szCs w:val="24"/>
        </w:rPr>
        <w:t>为了旅游业的发展强化</w:t>
      </w:r>
      <w:r w:rsidR="00435DDA">
        <w:rPr>
          <w:rFonts w:asciiTheme="minorEastAsia" w:hAnsiTheme="minorEastAsia" w:hint="eastAsia"/>
          <w:bCs/>
          <w:sz w:val="24"/>
          <w:szCs w:val="24"/>
        </w:rPr>
        <w:t>娱乐</w:t>
      </w:r>
      <w:r w:rsidR="00706771" w:rsidRPr="007723A9">
        <w:rPr>
          <w:rFonts w:asciiTheme="minorEastAsia" w:hAnsiTheme="minorEastAsia" w:hint="eastAsia"/>
          <w:bCs/>
          <w:sz w:val="24"/>
          <w:szCs w:val="24"/>
        </w:rPr>
        <w:t>功能</w:t>
      </w:r>
      <w:r w:rsidR="00435DDA">
        <w:rPr>
          <w:rFonts w:asciiTheme="minorEastAsia" w:hAnsiTheme="minorEastAsia" w:hint="eastAsia"/>
          <w:bCs/>
          <w:sz w:val="24"/>
          <w:szCs w:val="24"/>
        </w:rPr>
        <w:t>，以吸引游客眼球</w:t>
      </w:r>
      <w:r>
        <w:rPr>
          <w:rFonts w:asciiTheme="minorEastAsia" w:hAnsiTheme="minorEastAsia" w:hint="eastAsia"/>
          <w:bCs/>
          <w:sz w:val="24"/>
          <w:szCs w:val="24"/>
        </w:rPr>
        <w:t xml:space="preserve">。 </w:t>
      </w:r>
      <w:r w:rsidR="00F86801">
        <w:rPr>
          <w:rFonts w:asciiTheme="minorEastAsia" w:hAnsiTheme="minorEastAsia" w:hint="eastAsia"/>
          <w:bCs/>
          <w:sz w:val="24"/>
          <w:szCs w:val="24"/>
        </w:rPr>
        <w:t>如浙江绍兴</w:t>
      </w:r>
      <w:r>
        <w:rPr>
          <w:rFonts w:asciiTheme="minorEastAsia" w:hAnsiTheme="minorEastAsia" w:hint="eastAsia"/>
          <w:bCs/>
          <w:sz w:val="24"/>
          <w:szCs w:val="24"/>
        </w:rPr>
        <w:t>有</w:t>
      </w:r>
      <w:r w:rsidR="00F86801">
        <w:rPr>
          <w:rFonts w:asciiTheme="minorEastAsia" w:hAnsiTheme="minorEastAsia" w:hint="eastAsia"/>
          <w:bCs/>
          <w:sz w:val="24"/>
          <w:szCs w:val="24"/>
        </w:rPr>
        <w:t>近</w:t>
      </w:r>
      <w:r>
        <w:rPr>
          <w:rFonts w:asciiTheme="minorEastAsia" w:hAnsiTheme="minorEastAsia" w:hint="eastAsia"/>
          <w:bCs/>
          <w:sz w:val="24"/>
          <w:szCs w:val="24"/>
        </w:rPr>
        <w:t>600年历史三江村，将原</w:t>
      </w:r>
      <w:r w:rsidR="00F86801">
        <w:rPr>
          <w:rFonts w:asciiTheme="minorEastAsia" w:hAnsiTheme="minorEastAsia" w:hint="eastAsia"/>
          <w:bCs/>
          <w:sz w:val="24"/>
          <w:szCs w:val="24"/>
        </w:rPr>
        <w:t>来戚继光抗倭时留存下来的一些古宅和台门推到拆除，建设所谓仿古建筑群和休闲</w:t>
      </w:r>
      <w:r>
        <w:rPr>
          <w:rFonts w:asciiTheme="minorEastAsia" w:hAnsiTheme="minorEastAsia" w:hint="eastAsia"/>
          <w:bCs/>
          <w:sz w:val="24"/>
          <w:szCs w:val="24"/>
        </w:rPr>
        <w:t>文化园区。 这样的“毁旧立</w:t>
      </w:r>
      <w:r w:rsidR="00F86801">
        <w:rPr>
          <w:rFonts w:asciiTheme="minorEastAsia" w:hAnsiTheme="minorEastAsia" w:hint="eastAsia"/>
          <w:bCs/>
          <w:sz w:val="24"/>
          <w:szCs w:val="24"/>
        </w:rPr>
        <w:t>新”严重违背了</w:t>
      </w:r>
      <w:r w:rsidR="002831BE">
        <w:rPr>
          <w:rFonts w:asciiTheme="minorEastAsia" w:hAnsiTheme="minorEastAsia" w:hint="eastAsia"/>
          <w:bCs/>
          <w:sz w:val="24"/>
          <w:szCs w:val="24"/>
        </w:rPr>
        <w:t>文化遗产保护宗旨</w:t>
      </w:r>
      <w:r>
        <w:rPr>
          <w:rFonts w:asciiTheme="minorEastAsia" w:hAnsiTheme="minorEastAsia" w:hint="eastAsia"/>
          <w:bCs/>
          <w:sz w:val="24"/>
          <w:szCs w:val="24"/>
        </w:rPr>
        <w:t>。 而</w:t>
      </w:r>
      <w:r w:rsidR="002831BE">
        <w:rPr>
          <w:rFonts w:asciiTheme="minorEastAsia" w:hAnsiTheme="minorEastAsia" w:hint="eastAsia"/>
          <w:bCs/>
          <w:sz w:val="24"/>
          <w:szCs w:val="24"/>
        </w:rPr>
        <w:t>云南</w:t>
      </w:r>
      <w:r>
        <w:rPr>
          <w:rFonts w:asciiTheme="minorEastAsia" w:hAnsiTheme="minorEastAsia" w:hint="eastAsia"/>
          <w:bCs/>
          <w:sz w:val="24"/>
          <w:szCs w:val="24"/>
        </w:rPr>
        <w:t>丽江、</w:t>
      </w:r>
      <w:r w:rsidR="002831BE">
        <w:rPr>
          <w:rFonts w:asciiTheme="minorEastAsia" w:hAnsiTheme="minorEastAsia" w:hint="eastAsia"/>
          <w:bCs/>
          <w:sz w:val="24"/>
          <w:szCs w:val="24"/>
        </w:rPr>
        <w:t>湖南</w:t>
      </w:r>
      <w:r>
        <w:rPr>
          <w:rFonts w:asciiTheme="minorEastAsia" w:hAnsiTheme="minorEastAsia" w:hint="eastAsia"/>
          <w:bCs/>
          <w:sz w:val="24"/>
          <w:szCs w:val="24"/>
        </w:rPr>
        <w:t>凤凰等地</w:t>
      </w:r>
      <w:r w:rsidR="002831BE">
        <w:rPr>
          <w:rFonts w:asciiTheme="minorEastAsia" w:hAnsiTheme="minorEastAsia" w:hint="eastAsia"/>
          <w:bCs/>
          <w:sz w:val="24"/>
          <w:szCs w:val="24"/>
        </w:rPr>
        <w:t>虽被列入世界文化遗产，</w:t>
      </w:r>
      <w:r>
        <w:rPr>
          <w:rFonts w:asciiTheme="minorEastAsia" w:hAnsiTheme="minorEastAsia" w:hint="eastAsia"/>
          <w:bCs/>
          <w:sz w:val="24"/>
          <w:szCs w:val="24"/>
        </w:rPr>
        <w:t>过度</w:t>
      </w:r>
      <w:r w:rsidR="002831BE">
        <w:rPr>
          <w:rFonts w:asciiTheme="minorEastAsia" w:hAnsiTheme="minorEastAsia" w:hint="eastAsia"/>
          <w:bCs/>
          <w:sz w:val="24"/>
          <w:szCs w:val="24"/>
        </w:rPr>
        <w:t>的</w:t>
      </w:r>
      <w:r>
        <w:rPr>
          <w:rFonts w:asciiTheme="minorEastAsia" w:hAnsiTheme="minorEastAsia" w:hint="eastAsia"/>
          <w:bCs/>
          <w:sz w:val="24"/>
          <w:szCs w:val="24"/>
        </w:rPr>
        <w:t>商业化也</w:t>
      </w:r>
      <w:r w:rsidR="002831BE">
        <w:rPr>
          <w:rFonts w:asciiTheme="minorEastAsia" w:hAnsiTheme="minorEastAsia" w:hint="eastAsia"/>
          <w:bCs/>
          <w:sz w:val="24"/>
          <w:szCs w:val="24"/>
        </w:rPr>
        <w:t>在不断侵蚀</w:t>
      </w:r>
      <w:r>
        <w:rPr>
          <w:rFonts w:asciiTheme="minorEastAsia" w:hAnsiTheme="minorEastAsia" w:hint="eastAsia"/>
          <w:bCs/>
          <w:sz w:val="24"/>
          <w:szCs w:val="24"/>
        </w:rPr>
        <w:t>地方文化和民族文化</w:t>
      </w:r>
      <w:r w:rsidR="002831BE">
        <w:rPr>
          <w:rFonts w:asciiTheme="minorEastAsia" w:hAnsiTheme="minorEastAsia" w:hint="eastAsia"/>
          <w:bCs/>
          <w:sz w:val="24"/>
          <w:szCs w:val="24"/>
        </w:rPr>
        <w:t>空间，消减其韵味</w:t>
      </w:r>
      <w:r>
        <w:rPr>
          <w:rFonts w:asciiTheme="minorEastAsia" w:hAnsiTheme="minorEastAsia" w:hint="eastAsia"/>
          <w:bCs/>
          <w:sz w:val="24"/>
          <w:szCs w:val="24"/>
        </w:rPr>
        <w:t xml:space="preserve">。 </w:t>
      </w:r>
      <w:r w:rsidR="00F234F7">
        <w:rPr>
          <w:rFonts w:asciiTheme="minorEastAsia" w:hAnsiTheme="minorEastAsia" w:hint="eastAsia"/>
          <w:bCs/>
          <w:sz w:val="24"/>
          <w:szCs w:val="24"/>
        </w:rPr>
        <w:t>如果西洋风格、日本风格的酒吧、</w:t>
      </w:r>
      <w:r>
        <w:rPr>
          <w:rFonts w:asciiTheme="minorEastAsia" w:hAnsiTheme="minorEastAsia" w:hint="eastAsia"/>
          <w:bCs/>
          <w:sz w:val="24"/>
          <w:szCs w:val="24"/>
        </w:rPr>
        <w:t>摇滚爵士表演在这些地方盛行的话，</w:t>
      </w:r>
      <w:r w:rsidR="002831BE">
        <w:rPr>
          <w:rFonts w:asciiTheme="minorEastAsia" w:hAnsiTheme="minorEastAsia" w:hint="eastAsia"/>
          <w:bCs/>
          <w:sz w:val="24"/>
          <w:szCs w:val="24"/>
        </w:rPr>
        <w:t>北京上海很容易复制一个比它们更加豪华、更绚丽的酒吧一条街。 它们的地方特色、民族特色、民族风情呢</w:t>
      </w:r>
      <w:r w:rsidR="00C37FED">
        <w:rPr>
          <w:rFonts w:asciiTheme="minorEastAsia" w:hAnsiTheme="minorEastAsia" w:hint="eastAsia"/>
          <w:bCs/>
          <w:sz w:val="24"/>
          <w:szCs w:val="24"/>
        </w:rPr>
        <w:t xml:space="preserve">？如果贵州、广西农村的斗牛失去了文化内涵， 仅仅流于斗牛表演， 那与西班牙斗牛有何区别? </w:t>
      </w:r>
      <w:r w:rsidR="002831BE">
        <w:rPr>
          <w:rFonts w:asciiTheme="minorEastAsia" w:hAnsiTheme="minorEastAsia" w:hint="eastAsia"/>
          <w:bCs/>
          <w:sz w:val="24"/>
          <w:szCs w:val="24"/>
        </w:rPr>
        <w:t>人们为什么去那</w:t>
      </w:r>
      <w:r w:rsidR="00C37FED">
        <w:rPr>
          <w:rFonts w:asciiTheme="minorEastAsia" w:hAnsiTheme="minorEastAsia" w:hint="eastAsia"/>
          <w:bCs/>
          <w:sz w:val="24"/>
          <w:szCs w:val="24"/>
        </w:rPr>
        <w:t>里体味？ 去西班牙看</w:t>
      </w:r>
      <w:r w:rsidR="002831BE">
        <w:rPr>
          <w:rFonts w:asciiTheme="minorEastAsia" w:hAnsiTheme="minorEastAsia" w:hint="eastAsia"/>
          <w:bCs/>
          <w:sz w:val="24"/>
          <w:szCs w:val="24"/>
        </w:rPr>
        <w:t>西班牙斗牛</w:t>
      </w:r>
      <w:r w:rsidR="00C37FED">
        <w:rPr>
          <w:rFonts w:asciiTheme="minorEastAsia" w:hAnsiTheme="minorEastAsia" w:hint="eastAsia"/>
          <w:bCs/>
          <w:sz w:val="24"/>
          <w:szCs w:val="24"/>
        </w:rPr>
        <w:t>也是一样。</w:t>
      </w:r>
      <w:r w:rsidR="00F234F7">
        <w:rPr>
          <w:rFonts w:asciiTheme="minorEastAsia" w:hAnsiTheme="minorEastAsia" w:hint="eastAsia"/>
          <w:bCs/>
          <w:sz w:val="24"/>
          <w:szCs w:val="24"/>
        </w:rPr>
        <w:t>这样的“嘉年华式”的繁荣背离了文化遗产保护的初衷，也是难以持久的，因为它失去了特色，失去了存在的基础。</w:t>
      </w:r>
      <w:r w:rsidR="00C37FED">
        <w:rPr>
          <w:rFonts w:asciiTheme="minorEastAsia" w:hAnsiTheme="minorEastAsia" w:hint="eastAsia"/>
          <w:bCs/>
          <w:sz w:val="24"/>
          <w:szCs w:val="24"/>
        </w:rPr>
        <w:t xml:space="preserve"> </w:t>
      </w:r>
    </w:p>
    <w:p w:rsidR="00061D33" w:rsidRDefault="00C37FED" w:rsidP="00CA3055">
      <w:pPr>
        <w:ind w:firstLineChars="200" w:firstLine="480"/>
        <w:rPr>
          <w:rFonts w:asciiTheme="minorEastAsia" w:hAnsiTheme="minorEastAsia"/>
          <w:bCs/>
          <w:sz w:val="24"/>
          <w:szCs w:val="24"/>
        </w:rPr>
      </w:pPr>
      <w:r>
        <w:rPr>
          <w:rFonts w:asciiTheme="minorEastAsia" w:hAnsiTheme="minorEastAsia" w:hint="eastAsia"/>
          <w:bCs/>
          <w:sz w:val="24"/>
          <w:szCs w:val="24"/>
        </w:rPr>
        <w:t>传统农业文化的魅力在于其生产功能、生活功</w:t>
      </w:r>
      <w:r w:rsidR="002831BE">
        <w:rPr>
          <w:rFonts w:asciiTheme="minorEastAsia" w:hAnsiTheme="minorEastAsia" w:hint="eastAsia"/>
          <w:bCs/>
          <w:sz w:val="24"/>
          <w:szCs w:val="24"/>
        </w:rPr>
        <w:t>能和文化功能的和谐统一。我们去云南普洱拉祜族山寨调研的时候，亲身体验</w:t>
      </w:r>
      <w:r>
        <w:rPr>
          <w:rFonts w:asciiTheme="minorEastAsia" w:hAnsiTheme="minorEastAsia" w:hint="eastAsia"/>
          <w:bCs/>
          <w:sz w:val="24"/>
          <w:szCs w:val="24"/>
        </w:rPr>
        <w:t>了拉祜族农民的生产、生活、歌舞及饮食文化， 他们既是特色农产品的生产者、生态环境的维护者，也是民间文化的创造者和传承者，他们黑里透红的皮肤、热情洋溢的笑脸、</w:t>
      </w:r>
      <w:r w:rsidR="00061D33">
        <w:rPr>
          <w:rFonts w:asciiTheme="minorEastAsia" w:hAnsiTheme="minorEastAsia" w:hint="eastAsia"/>
          <w:bCs/>
          <w:sz w:val="24"/>
          <w:szCs w:val="24"/>
        </w:rPr>
        <w:t>与农事活动密切相关的歌舞给我们留下了深刻的印象。他们生活在这一文化环境之中，也深为自己的文化感到自豪和骄傲。</w:t>
      </w:r>
      <w:r w:rsidR="00BF1479">
        <w:rPr>
          <w:rFonts w:asciiTheme="minorEastAsia" w:hAnsiTheme="minorEastAsia" w:hint="eastAsia"/>
          <w:bCs/>
          <w:sz w:val="24"/>
          <w:szCs w:val="24"/>
        </w:rPr>
        <w:t>我们已经越来越重视生物多样性在生态环境可持续发展中的重要性，但我们还没有意识到文化多样性对文化发展和文化创新的重要意义。保护多元文化就是保护我们文化的根脉及我们未来文化创新的重要资源。</w:t>
      </w:r>
    </w:p>
    <w:p w:rsidR="004A14DC" w:rsidRPr="004F5556" w:rsidRDefault="00061D33" w:rsidP="00061D33">
      <w:pPr>
        <w:ind w:firstLineChars="200" w:firstLine="480"/>
        <w:rPr>
          <w:rFonts w:ascii="仿宋" w:eastAsia="仿宋" w:hAnsi="仿宋"/>
          <w:sz w:val="28"/>
          <w:szCs w:val="24"/>
        </w:rPr>
      </w:pPr>
      <w:r>
        <w:rPr>
          <w:rFonts w:asciiTheme="minorEastAsia" w:hAnsiTheme="minorEastAsia" w:hint="eastAsia"/>
          <w:bCs/>
          <w:sz w:val="24"/>
          <w:szCs w:val="24"/>
        </w:rPr>
        <w:t>4、</w:t>
      </w:r>
      <w:r w:rsidRPr="00061D33">
        <w:rPr>
          <w:rFonts w:ascii="仿宋" w:eastAsia="仿宋" w:hAnsi="仿宋" w:hint="eastAsia"/>
          <w:bCs/>
          <w:sz w:val="28"/>
          <w:szCs w:val="24"/>
        </w:rPr>
        <w:t>保护主体与多方协调的关系</w:t>
      </w:r>
    </w:p>
    <w:p w:rsidR="004A14DC" w:rsidRPr="007723A9" w:rsidRDefault="0050201F" w:rsidP="00CA3055">
      <w:pPr>
        <w:ind w:firstLineChars="200" w:firstLine="480"/>
        <w:rPr>
          <w:rFonts w:asciiTheme="minorEastAsia" w:hAnsiTheme="minorEastAsia"/>
          <w:sz w:val="24"/>
          <w:szCs w:val="24"/>
        </w:rPr>
      </w:pPr>
      <w:r>
        <w:rPr>
          <w:rFonts w:asciiTheme="minorEastAsia" w:hAnsiTheme="minorEastAsia" w:hint="eastAsia"/>
          <w:bCs/>
          <w:sz w:val="24"/>
          <w:szCs w:val="24"/>
        </w:rPr>
        <w:t>农业文化遗产的多样性与复合性必然要求</w:t>
      </w:r>
      <w:r w:rsidR="00706771" w:rsidRPr="00CA3055">
        <w:rPr>
          <w:rFonts w:asciiTheme="minorEastAsia" w:hAnsiTheme="minorEastAsia" w:hint="eastAsia"/>
          <w:bCs/>
          <w:sz w:val="24"/>
          <w:szCs w:val="24"/>
        </w:rPr>
        <w:t>保护工作的多元化及交叉性。</w:t>
      </w:r>
      <w:r>
        <w:rPr>
          <w:rFonts w:asciiTheme="minorEastAsia" w:hAnsiTheme="minorEastAsia" w:hint="eastAsia"/>
          <w:bCs/>
          <w:sz w:val="24"/>
          <w:szCs w:val="24"/>
        </w:rPr>
        <w:t xml:space="preserve"> 除遗产地农民之</w:t>
      </w:r>
      <w:r w:rsidR="00706771" w:rsidRPr="007723A9">
        <w:rPr>
          <w:rFonts w:asciiTheme="minorEastAsia" w:hAnsiTheme="minorEastAsia" w:hint="eastAsia"/>
          <w:bCs/>
          <w:sz w:val="24"/>
          <w:szCs w:val="24"/>
        </w:rPr>
        <w:t>外，目前涉及农业文化遗产保</w:t>
      </w:r>
      <w:r w:rsidR="009A03C1">
        <w:rPr>
          <w:rFonts w:asciiTheme="minorEastAsia" w:hAnsiTheme="minorEastAsia" w:hint="eastAsia"/>
          <w:bCs/>
          <w:sz w:val="24"/>
          <w:szCs w:val="24"/>
        </w:rPr>
        <w:t>护的管理部门</w:t>
      </w:r>
      <w:r>
        <w:rPr>
          <w:rFonts w:asciiTheme="minorEastAsia" w:hAnsiTheme="minorEastAsia" w:hint="eastAsia"/>
          <w:bCs/>
          <w:sz w:val="24"/>
          <w:szCs w:val="24"/>
        </w:rPr>
        <w:t>包括农业、林业、牧业、渔业、水利、文化、文物、住建</w:t>
      </w:r>
      <w:r w:rsidR="00706771" w:rsidRPr="007723A9">
        <w:rPr>
          <w:rFonts w:asciiTheme="minorEastAsia" w:hAnsiTheme="minorEastAsia" w:hint="eastAsia"/>
          <w:bCs/>
          <w:sz w:val="24"/>
          <w:szCs w:val="24"/>
        </w:rPr>
        <w:t>等多个部门。然而，</w:t>
      </w:r>
      <w:r>
        <w:rPr>
          <w:rFonts w:asciiTheme="minorEastAsia" w:hAnsiTheme="minorEastAsia" w:hint="eastAsia"/>
          <w:bCs/>
          <w:sz w:val="24"/>
          <w:szCs w:val="24"/>
        </w:rPr>
        <w:t>在实际工作中， 因各自的职责任务不同，</w:t>
      </w:r>
      <w:r w:rsidR="00706771" w:rsidRPr="007723A9">
        <w:rPr>
          <w:rFonts w:asciiTheme="minorEastAsia" w:hAnsiTheme="minorEastAsia" w:hint="eastAsia"/>
          <w:bCs/>
          <w:sz w:val="24"/>
          <w:szCs w:val="24"/>
        </w:rPr>
        <w:t>工作中各自为政，不通声气</w:t>
      </w:r>
      <w:r>
        <w:rPr>
          <w:rFonts w:asciiTheme="minorEastAsia" w:hAnsiTheme="minorEastAsia" w:hint="eastAsia"/>
          <w:bCs/>
          <w:sz w:val="24"/>
          <w:szCs w:val="24"/>
        </w:rPr>
        <w:t>、重复建设</w:t>
      </w:r>
      <w:r w:rsidR="00706771" w:rsidRPr="007723A9">
        <w:rPr>
          <w:rFonts w:asciiTheme="minorEastAsia" w:hAnsiTheme="minorEastAsia" w:hint="eastAsia"/>
          <w:bCs/>
          <w:sz w:val="24"/>
          <w:szCs w:val="24"/>
        </w:rPr>
        <w:t>的情况普遍存在。</w:t>
      </w:r>
      <w:r w:rsidR="00706771" w:rsidRPr="007723A9">
        <w:rPr>
          <w:rFonts w:asciiTheme="minorEastAsia" w:hAnsiTheme="minorEastAsia"/>
          <w:bCs/>
          <w:sz w:val="24"/>
          <w:szCs w:val="24"/>
        </w:rPr>
        <w:t xml:space="preserve"> </w:t>
      </w:r>
    </w:p>
    <w:p w:rsidR="004A14DC" w:rsidRDefault="00706771" w:rsidP="00CA3055">
      <w:pPr>
        <w:ind w:firstLineChars="200" w:firstLine="480"/>
        <w:rPr>
          <w:rFonts w:asciiTheme="minorEastAsia" w:hAnsiTheme="minorEastAsia"/>
          <w:bCs/>
          <w:sz w:val="24"/>
          <w:szCs w:val="24"/>
        </w:rPr>
      </w:pPr>
      <w:r w:rsidRPr="007723A9">
        <w:rPr>
          <w:rFonts w:asciiTheme="minorEastAsia" w:hAnsiTheme="minorEastAsia" w:hint="eastAsia"/>
          <w:bCs/>
          <w:sz w:val="24"/>
          <w:szCs w:val="24"/>
        </w:rPr>
        <w:t xml:space="preserve">文化部管理的非物质文化遗产有不少与农业文化遗产相关，但很少有农口部门或高校参加； </w:t>
      </w:r>
      <w:r w:rsidR="009A03C1">
        <w:rPr>
          <w:rFonts w:asciiTheme="minorEastAsia" w:hAnsiTheme="minorEastAsia" w:hint="eastAsia"/>
          <w:bCs/>
          <w:sz w:val="24"/>
          <w:szCs w:val="24"/>
        </w:rPr>
        <w:t>建设部和国家文物局联合评选的“中国历史文化名村”和传统村落</w:t>
      </w:r>
      <w:r w:rsidRPr="007723A9">
        <w:rPr>
          <w:rFonts w:asciiTheme="minorEastAsia" w:hAnsiTheme="minorEastAsia" w:hint="eastAsia"/>
          <w:bCs/>
          <w:sz w:val="24"/>
          <w:szCs w:val="24"/>
        </w:rPr>
        <w:t>大多属于农业文化遗产，但与农业部也缺乏沟通协调</w:t>
      </w:r>
      <w:r w:rsidR="0050201F">
        <w:rPr>
          <w:rFonts w:asciiTheme="minorEastAsia" w:hAnsiTheme="minorEastAsia" w:hint="eastAsia"/>
          <w:bCs/>
          <w:sz w:val="24"/>
          <w:szCs w:val="24"/>
        </w:rPr>
        <w:t xml:space="preserve">机制。 </w:t>
      </w:r>
      <w:r w:rsidRPr="007723A9">
        <w:rPr>
          <w:rFonts w:asciiTheme="minorEastAsia" w:hAnsiTheme="minorEastAsia" w:hint="eastAsia"/>
          <w:bCs/>
          <w:sz w:val="24"/>
          <w:szCs w:val="24"/>
        </w:rPr>
        <w:t>甚至农、林、水等联系紧密的</w:t>
      </w:r>
      <w:r w:rsidR="0050201F">
        <w:rPr>
          <w:rFonts w:asciiTheme="minorEastAsia" w:hAnsiTheme="minorEastAsia" w:hint="eastAsia"/>
          <w:bCs/>
          <w:sz w:val="24"/>
          <w:szCs w:val="24"/>
        </w:rPr>
        <w:t>大农业</w:t>
      </w:r>
      <w:r w:rsidRPr="007723A9">
        <w:rPr>
          <w:rFonts w:asciiTheme="minorEastAsia" w:hAnsiTheme="minorEastAsia" w:hint="eastAsia"/>
          <w:bCs/>
          <w:sz w:val="24"/>
          <w:szCs w:val="24"/>
        </w:rPr>
        <w:t>部门之间</w:t>
      </w:r>
      <w:r w:rsidR="009A03C1">
        <w:rPr>
          <w:rFonts w:asciiTheme="minorEastAsia" w:hAnsiTheme="minorEastAsia" w:hint="eastAsia"/>
          <w:bCs/>
          <w:sz w:val="24"/>
          <w:szCs w:val="24"/>
        </w:rPr>
        <w:t>，</w:t>
      </w:r>
      <w:r w:rsidRPr="007723A9">
        <w:rPr>
          <w:rFonts w:asciiTheme="minorEastAsia" w:hAnsiTheme="minorEastAsia" w:hint="eastAsia"/>
          <w:bCs/>
          <w:sz w:val="24"/>
          <w:szCs w:val="24"/>
        </w:rPr>
        <w:t>也缺乏</w:t>
      </w:r>
      <w:r w:rsidR="0050201F">
        <w:rPr>
          <w:rFonts w:asciiTheme="minorEastAsia" w:hAnsiTheme="minorEastAsia" w:hint="eastAsia"/>
          <w:bCs/>
          <w:sz w:val="24"/>
          <w:szCs w:val="24"/>
        </w:rPr>
        <w:t>统一</w:t>
      </w:r>
      <w:r w:rsidRPr="007723A9">
        <w:rPr>
          <w:rFonts w:asciiTheme="minorEastAsia" w:hAnsiTheme="minorEastAsia" w:hint="eastAsia"/>
          <w:bCs/>
          <w:sz w:val="24"/>
          <w:szCs w:val="24"/>
        </w:rPr>
        <w:t>协调</w:t>
      </w:r>
      <w:r w:rsidR="0050201F">
        <w:rPr>
          <w:rFonts w:asciiTheme="minorEastAsia" w:hAnsiTheme="minorEastAsia" w:hint="eastAsia"/>
          <w:bCs/>
          <w:sz w:val="24"/>
          <w:szCs w:val="24"/>
        </w:rPr>
        <w:t>的机制。 事实上， 很多农业</w:t>
      </w:r>
      <w:r w:rsidR="0050201F">
        <w:rPr>
          <w:rFonts w:asciiTheme="minorEastAsia" w:hAnsiTheme="minorEastAsia" w:hint="eastAsia"/>
          <w:bCs/>
          <w:sz w:val="24"/>
          <w:szCs w:val="24"/>
        </w:rPr>
        <w:lastRenderedPageBreak/>
        <w:t xml:space="preserve">遗产具有复合性、交叉性， 一个红河哈尼梯田就包括农、林、牧、渔、水等多方面内容。 </w:t>
      </w:r>
      <w:r w:rsidR="002C32A7">
        <w:rPr>
          <w:rFonts w:asciiTheme="minorEastAsia" w:hAnsiTheme="minorEastAsia" w:hint="eastAsia"/>
          <w:bCs/>
          <w:sz w:val="24"/>
          <w:szCs w:val="24"/>
        </w:rPr>
        <w:t>目前，部分地方已经注意到这种不协调的情况， 如红河哈尼、浙江青田</w:t>
      </w:r>
      <w:r w:rsidR="009A03C1">
        <w:rPr>
          <w:rFonts w:asciiTheme="minorEastAsia" w:hAnsiTheme="minorEastAsia" w:hint="eastAsia"/>
          <w:bCs/>
          <w:sz w:val="24"/>
          <w:szCs w:val="24"/>
        </w:rPr>
        <w:t>都</w:t>
      </w:r>
      <w:r w:rsidR="002C32A7">
        <w:rPr>
          <w:rFonts w:asciiTheme="minorEastAsia" w:hAnsiTheme="minorEastAsia" w:hint="eastAsia"/>
          <w:bCs/>
          <w:sz w:val="24"/>
          <w:szCs w:val="24"/>
        </w:rPr>
        <w:t>成立了专门的跨部门的文化遗产综合协调管理机构， 较好地整合了资源，提高了工作效率，避免了重复浪费。</w:t>
      </w:r>
    </w:p>
    <w:p w:rsidR="007723A9" w:rsidRPr="00D74EC4" w:rsidRDefault="00D74EC4" w:rsidP="00D74EC4">
      <w:pPr>
        <w:ind w:firstLineChars="200" w:firstLine="560"/>
        <w:rPr>
          <w:rFonts w:ascii="仿宋" w:eastAsia="仿宋" w:hAnsi="仿宋"/>
          <w:sz w:val="24"/>
          <w:szCs w:val="24"/>
        </w:rPr>
      </w:pPr>
      <w:r w:rsidRPr="00D74EC4">
        <w:rPr>
          <w:rFonts w:ascii="仿宋" w:eastAsia="仿宋" w:hAnsi="仿宋" w:hint="eastAsia"/>
          <w:bCs/>
          <w:sz w:val="28"/>
          <w:szCs w:val="24"/>
        </w:rPr>
        <w:t>5、理论研究与实践推进的关系</w:t>
      </w:r>
      <w:r w:rsidR="007723A9" w:rsidRPr="00D74EC4">
        <w:rPr>
          <w:rFonts w:ascii="仿宋" w:eastAsia="仿宋" w:hAnsi="仿宋" w:hint="eastAsia"/>
          <w:sz w:val="24"/>
          <w:szCs w:val="24"/>
        </w:rPr>
        <w:t xml:space="preserve"> </w:t>
      </w:r>
    </w:p>
    <w:p w:rsidR="00326ED3" w:rsidRDefault="00706771" w:rsidP="00CA3055">
      <w:pPr>
        <w:ind w:firstLineChars="200" w:firstLine="480"/>
        <w:rPr>
          <w:rFonts w:asciiTheme="minorEastAsia" w:hAnsiTheme="minorEastAsia"/>
          <w:bCs/>
          <w:sz w:val="24"/>
          <w:szCs w:val="24"/>
        </w:rPr>
      </w:pPr>
      <w:r w:rsidRPr="00CA3055">
        <w:rPr>
          <w:rFonts w:asciiTheme="minorEastAsia" w:hAnsiTheme="minorEastAsia" w:hint="eastAsia"/>
          <w:bCs/>
          <w:sz w:val="24"/>
          <w:szCs w:val="24"/>
        </w:rPr>
        <w:t xml:space="preserve">农业遗产保护是一种新兴文化遗产保护活动，存在诸多理论、政策和实践方面的困惑和问题， </w:t>
      </w:r>
      <w:r w:rsidR="009A03C1">
        <w:rPr>
          <w:rFonts w:asciiTheme="minorEastAsia" w:hAnsiTheme="minorEastAsia" w:hint="eastAsia"/>
          <w:bCs/>
          <w:sz w:val="24"/>
          <w:szCs w:val="24"/>
        </w:rPr>
        <w:t>需要加强相关理论研究和实践</w:t>
      </w:r>
      <w:r w:rsidR="00326ED3">
        <w:rPr>
          <w:rFonts w:asciiTheme="minorEastAsia" w:hAnsiTheme="minorEastAsia" w:hint="eastAsia"/>
          <w:bCs/>
          <w:sz w:val="24"/>
          <w:szCs w:val="24"/>
        </w:rPr>
        <w:t>探索。</w:t>
      </w:r>
      <w:r w:rsidRPr="007723A9">
        <w:rPr>
          <w:rFonts w:asciiTheme="minorEastAsia" w:hAnsiTheme="minorEastAsia" w:hint="eastAsia"/>
          <w:bCs/>
          <w:sz w:val="24"/>
          <w:szCs w:val="24"/>
        </w:rPr>
        <w:t>这需要创建和发展农业遗产保护的学术共同体并加强共同体与实践主体的密切联系。</w:t>
      </w:r>
      <w:r w:rsidR="009A03C1">
        <w:rPr>
          <w:rFonts w:asciiTheme="minorEastAsia" w:hAnsiTheme="minorEastAsia" w:hint="eastAsia"/>
          <w:bCs/>
          <w:sz w:val="24"/>
          <w:szCs w:val="24"/>
        </w:rPr>
        <w:t xml:space="preserve"> </w:t>
      </w:r>
      <w:r w:rsidR="00326ED3">
        <w:rPr>
          <w:rFonts w:asciiTheme="minorEastAsia" w:hAnsiTheme="minorEastAsia" w:hint="eastAsia"/>
          <w:bCs/>
          <w:sz w:val="24"/>
          <w:szCs w:val="24"/>
        </w:rPr>
        <w:t>包括</w:t>
      </w:r>
      <w:r w:rsidRPr="007723A9">
        <w:rPr>
          <w:rFonts w:asciiTheme="minorEastAsia" w:hAnsiTheme="minorEastAsia" w:hint="eastAsia"/>
          <w:bCs/>
          <w:sz w:val="24"/>
          <w:szCs w:val="24"/>
        </w:rPr>
        <w:t>建立专门</w:t>
      </w:r>
      <w:r w:rsidR="00326ED3">
        <w:rPr>
          <w:rFonts w:asciiTheme="minorEastAsia" w:hAnsiTheme="minorEastAsia" w:hint="eastAsia"/>
          <w:bCs/>
          <w:sz w:val="24"/>
          <w:szCs w:val="24"/>
        </w:rPr>
        <w:t>农业文化遗产专门</w:t>
      </w:r>
      <w:r w:rsidRPr="007723A9">
        <w:rPr>
          <w:rFonts w:asciiTheme="minorEastAsia" w:hAnsiTheme="minorEastAsia" w:hint="eastAsia"/>
          <w:bCs/>
          <w:sz w:val="24"/>
          <w:szCs w:val="24"/>
        </w:rPr>
        <w:t>研究机构</w:t>
      </w:r>
      <w:r w:rsidR="00326ED3">
        <w:rPr>
          <w:rFonts w:asciiTheme="minorEastAsia" w:hAnsiTheme="minorEastAsia" w:hint="eastAsia"/>
          <w:bCs/>
          <w:sz w:val="24"/>
          <w:szCs w:val="24"/>
        </w:rPr>
        <w:t>，在高校增设相关本科和研究生</w:t>
      </w:r>
      <w:r w:rsidRPr="007723A9">
        <w:rPr>
          <w:rFonts w:asciiTheme="minorEastAsia" w:hAnsiTheme="minorEastAsia" w:hint="eastAsia"/>
          <w:bCs/>
          <w:sz w:val="24"/>
          <w:szCs w:val="24"/>
        </w:rPr>
        <w:t>专业</w:t>
      </w:r>
      <w:r w:rsidR="00326ED3">
        <w:rPr>
          <w:rFonts w:asciiTheme="minorEastAsia" w:hAnsiTheme="minorEastAsia" w:hint="eastAsia"/>
          <w:bCs/>
          <w:sz w:val="24"/>
          <w:szCs w:val="24"/>
        </w:rPr>
        <w:t>，建立</w:t>
      </w:r>
      <w:r w:rsidRPr="007723A9">
        <w:rPr>
          <w:rFonts w:asciiTheme="minorEastAsia" w:hAnsiTheme="minorEastAsia" w:hint="eastAsia"/>
          <w:bCs/>
          <w:sz w:val="24"/>
          <w:szCs w:val="24"/>
        </w:rPr>
        <w:t>全国性专门学术团体</w:t>
      </w:r>
      <w:r w:rsidR="00326ED3">
        <w:rPr>
          <w:rFonts w:asciiTheme="minorEastAsia" w:hAnsiTheme="minorEastAsia" w:hint="eastAsia"/>
          <w:bCs/>
          <w:sz w:val="24"/>
          <w:szCs w:val="24"/>
        </w:rPr>
        <w:t>，编辑出版农业文化遗产方面的学术刊物。</w:t>
      </w:r>
    </w:p>
    <w:p w:rsidR="00AE0206" w:rsidRDefault="00326ED3" w:rsidP="00242C91">
      <w:pPr>
        <w:ind w:firstLineChars="200" w:firstLine="480"/>
        <w:rPr>
          <w:rFonts w:asciiTheme="minorEastAsia" w:hAnsiTheme="minorEastAsia"/>
          <w:bCs/>
          <w:sz w:val="24"/>
          <w:szCs w:val="24"/>
        </w:rPr>
      </w:pPr>
      <w:r>
        <w:rPr>
          <w:rFonts w:asciiTheme="minorEastAsia" w:hAnsiTheme="minorEastAsia" w:hint="eastAsia"/>
          <w:bCs/>
          <w:sz w:val="24"/>
          <w:szCs w:val="24"/>
        </w:rPr>
        <w:t>令人欣喜的是这些年这方面有了不少进展。 如</w:t>
      </w:r>
      <w:r w:rsidR="007723A9" w:rsidRPr="007723A9">
        <w:rPr>
          <w:rFonts w:asciiTheme="minorEastAsia" w:hAnsiTheme="minorEastAsia" w:hint="eastAsia"/>
          <w:bCs/>
          <w:sz w:val="24"/>
          <w:szCs w:val="24"/>
        </w:rPr>
        <w:t>中科院地理</w:t>
      </w:r>
      <w:r>
        <w:rPr>
          <w:rFonts w:asciiTheme="minorEastAsia" w:hAnsiTheme="minorEastAsia" w:hint="eastAsia"/>
          <w:bCs/>
          <w:sz w:val="24"/>
          <w:szCs w:val="24"/>
        </w:rPr>
        <w:t>资源所</w:t>
      </w:r>
      <w:r w:rsidR="00553EA0">
        <w:rPr>
          <w:rFonts w:asciiTheme="minorEastAsia" w:hAnsiTheme="minorEastAsia" w:hint="eastAsia"/>
          <w:bCs/>
          <w:sz w:val="24"/>
          <w:szCs w:val="24"/>
        </w:rPr>
        <w:t>设立的</w:t>
      </w:r>
      <w:r w:rsidR="009A03C1">
        <w:rPr>
          <w:rFonts w:asciiTheme="minorEastAsia" w:hAnsiTheme="minorEastAsia" w:hint="eastAsia"/>
          <w:bCs/>
          <w:sz w:val="24"/>
          <w:szCs w:val="24"/>
        </w:rPr>
        <w:t>“</w:t>
      </w:r>
      <w:r w:rsidR="007723A9" w:rsidRPr="007723A9">
        <w:rPr>
          <w:rFonts w:asciiTheme="minorEastAsia" w:hAnsiTheme="minorEastAsia" w:hint="eastAsia"/>
          <w:bCs/>
          <w:sz w:val="24"/>
          <w:szCs w:val="24"/>
        </w:rPr>
        <w:t>自然与文化遗产保护研究中心</w:t>
      </w:r>
      <w:r w:rsidR="009A03C1">
        <w:rPr>
          <w:rFonts w:asciiTheme="minorEastAsia" w:hAnsiTheme="minorEastAsia" w:hint="eastAsia"/>
          <w:bCs/>
          <w:sz w:val="24"/>
          <w:szCs w:val="24"/>
        </w:rPr>
        <w:t>”</w:t>
      </w:r>
      <w:r w:rsidR="00553EA0">
        <w:rPr>
          <w:rFonts w:asciiTheme="minorEastAsia" w:hAnsiTheme="minorEastAsia" w:hint="eastAsia"/>
          <w:bCs/>
          <w:sz w:val="24"/>
          <w:szCs w:val="24"/>
        </w:rPr>
        <w:t>，</w:t>
      </w:r>
      <w:r w:rsidR="009A03C1">
        <w:rPr>
          <w:rFonts w:asciiTheme="minorEastAsia" w:hAnsiTheme="minorEastAsia" w:hint="eastAsia"/>
          <w:bCs/>
          <w:sz w:val="24"/>
          <w:szCs w:val="24"/>
        </w:rPr>
        <w:t>南京农业大学</w:t>
      </w:r>
      <w:r w:rsidR="007723A9" w:rsidRPr="007723A9">
        <w:rPr>
          <w:rFonts w:asciiTheme="minorEastAsia" w:hAnsiTheme="minorEastAsia"/>
          <w:bCs/>
          <w:sz w:val="24"/>
          <w:szCs w:val="24"/>
        </w:rPr>
        <w:t>中华农业文明研究院</w:t>
      </w:r>
      <w:r w:rsidR="009A03C1">
        <w:rPr>
          <w:rFonts w:asciiTheme="minorEastAsia" w:hAnsiTheme="minorEastAsia"/>
          <w:bCs/>
          <w:sz w:val="24"/>
          <w:szCs w:val="24"/>
        </w:rPr>
        <w:t>简历有“</w:t>
      </w:r>
      <w:r w:rsidR="00553EA0">
        <w:rPr>
          <w:rFonts w:asciiTheme="minorEastAsia" w:hAnsiTheme="minorEastAsia"/>
          <w:bCs/>
          <w:sz w:val="24"/>
          <w:szCs w:val="24"/>
        </w:rPr>
        <w:t>农业文化遗产保护研究中心</w:t>
      </w:r>
      <w:r w:rsidR="009A03C1">
        <w:rPr>
          <w:rFonts w:asciiTheme="minorEastAsia" w:hAnsiTheme="minorEastAsia"/>
          <w:bCs/>
          <w:sz w:val="24"/>
          <w:szCs w:val="24"/>
        </w:rPr>
        <w:t>”</w:t>
      </w:r>
      <w:r w:rsidR="00553EA0">
        <w:rPr>
          <w:rFonts w:asciiTheme="minorEastAsia" w:hAnsiTheme="minorEastAsia"/>
          <w:bCs/>
          <w:sz w:val="24"/>
          <w:szCs w:val="24"/>
        </w:rPr>
        <w:t>（</w:t>
      </w:r>
      <w:r w:rsidR="007723A9" w:rsidRPr="007723A9">
        <w:rPr>
          <w:rFonts w:asciiTheme="minorEastAsia" w:hAnsiTheme="minorEastAsia"/>
          <w:bCs/>
          <w:sz w:val="24"/>
          <w:szCs w:val="24"/>
        </w:rPr>
        <w:t>江苏省“</w:t>
      </w:r>
      <w:r w:rsidR="007723A9" w:rsidRPr="007723A9">
        <w:rPr>
          <w:rFonts w:asciiTheme="minorEastAsia" w:hAnsiTheme="minorEastAsia" w:hint="eastAsia"/>
          <w:bCs/>
          <w:sz w:val="24"/>
          <w:szCs w:val="24"/>
        </w:rPr>
        <w:t>首批非物质文化遗产研究基地</w:t>
      </w:r>
      <w:r w:rsidR="007723A9" w:rsidRPr="007723A9">
        <w:rPr>
          <w:rFonts w:asciiTheme="minorEastAsia" w:hAnsiTheme="minorEastAsia"/>
          <w:bCs/>
          <w:sz w:val="24"/>
          <w:szCs w:val="24"/>
        </w:rPr>
        <w:t>”</w:t>
      </w:r>
      <w:r w:rsidR="009A03C1">
        <w:rPr>
          <w:rFonts w:asciiTheme="minorEastAsia" w:hAnsiTheme="minorEastAsia"/>
          <w:bCs/>
          <w:sz w:val="24"/>
          <w:szCs w:val="24"/>
        </w:rPr>
        <w:t>）</w:t>
      </w:r>
      <w:r w:rsidR="00553EA0">
        <w:rPr>
          <w:rFonts w:asciiTheme="minorEastAsia" w:hAnsiTheme="minorEastAsia"/>
          <w:bCs/>
          <w:sz w:val="24"/>
          <w:szCs w:val="24"/>
        </w:rPr>
        <w:t>、</w:t>
      </w:r>
      <w:r w:rsidR="007723A9" w:rsidRPr="007723A9">
        <w:rPr>
          <w:rFonts w:asciiTheme="minorEastAsia" w:hAnsiTheme="minorEastAsia"/>
          <w:bCs/>
          <w:sz w:val="24"/>
          <w:szCs w:val="24"/>
        </w:rPr>
        <w:t>浙江农林大学</w:t>
      </w:r>
      <w:r w:rsidR="009A03C1">
        <w:rPr>
          <w:rFonts w:asciiTheme="minorEastAsia" w:hAnsiTheme="minorEastAsia"/>
          <w:bCs/>
          <w:sz w:val="24"/>
          <w:szCs w:val="24"/>
        </w:rPr>
        <w:t>建立了</w:t>
      </w:r>
      <w:r w:rsidR="007723A9" w:rsidRPr="007723A9">
        <w:rPr>
          <w:rFonts w:asciiTheme="minorEastAsia" w:hAnsiTheme="minorEastAsia"/>
          <w:bCs/>
          <w:sz w:val="24"/>
          <w:szCs w:val="24"/>
        </w:rPr>
        <w:t>“中国农民发展协同创新中心”</w:t>
      </w:r>
      <w:r w:rsidR="00553EA0">
        <w:rPr>
          <w:rFonts w:asciiTheme="minorEastAsia" w:hAnsiTheme="minorEastAsia"/>
          <w:bCs/>
          <w:sz w:val="24"/>
          <w:szCs w:val="24"/>
        </w:rPr>
        <w:t>等。中国农学会设立了农业文化遗产分会，江苏省成立了江苏省农业文化遗产学会等。</w:t>
      </w:r>
    </w:p>
    <w:p w:rsidR="00242C91" w:rsidRDefault="00553EA0" w:rsidP="00242C91">
      <w:pPr>
        <w:ind w:firstLineChars="200" w:firstLine="480"/>
        <w:rPr>
          <w:rFonts w:asciiTheme="minorEastAsia" w:hAnsiTheme="minorEastAsia"/>
          <w:bCs/>
          <w:sz w:val="24"/>
          <w:szCs w:val="24"/>
        </w:rPr>
      </w:pPr>
      <w:r>
        <w:rPr>
          <w:rFonts w:asciiTheme="minorEastAsia" w:hAnsiTheme="minorEastAsia" w:hint="eastAsia"/>
          <w:bCs/>
          <w:sz w:val="24"/>
          <w:szCs w:val="24"/>
        </w:rPr>
        <w:t xml:space="preserve">在农业文化遗产保护学术刊物方面， </w:t>
      </w:r>
      <w:r w:rsidR="009A03C1">
        <w:rPr>
          <w:rFonts w:asciiTheme="minorEastAsia" w:hAnsiTheme="minorEastAsia" w:hint="eastAsia"/>
          <w:bCs/>
          <w:sz w:val="24"/>
          <w:szCs w:val="24"/>
        </w:rPr>
        <w:t>也有令人</w:t>
      </w:r>
      <w:r>
        <w:rPr>
          <w:rFonts w:asciiTheme="minorEastAsia" w:hAnsiTheme="minorEastAsia" w:hint="eastAsia"/>
          <w:bCs/>
          <w:sz w:val="24"/>
          <w:szCs w:val="24"/>
        </w:rPr>
        <w:t xml:space="preserve">人欣慰的进展。国家核心期刊、中国农业历史学会会刊《中国农史》杂志自2013年开始设立“农业遗产保护专栏”， 中国农业大学学报（社科版）也每年两期刊发农业文化遗产保护专栏。 </w:t>
      </w:r>
      <w:r>
        <w:rPr>
          <w:rFonts w:asciiTheme="minorEastAsia" w:hAnsiTheme="minorEastAsia"/>
          <w:bCs/>
          <w:sz w:val="24"/>
          <w:szCs w:val="24"/>
        </w:rPr>
        <w:t>中国农业博物馆主办的《古今农业》、江西省社科院主办的《农业考古》也都积极支持，扶持和刊发农业文化遗产保护方面的论作。</w:t>
      </w:r>
    </w:p>
    <w:p w:rsidR="00242C91" w:rsidRPr="007723A9" w:rsidRDefault="00242C91" w:rsidP="00242C91">
      <w:pPr>
        <w:ind w:firstLineChars="200" w:firstLine="480"/>
        <w:rPr>
          <w:rFonts w:asciiTheme="minorEastAsia" w:hAnsiTheme="minorEastAsia"/>
          <w:sz w:val="24"/>
          <w:szCs w:val="24"/>
        </w:rPr>
      </w:pPr>
      <w:r>
        <w:rPr>
          <w:rFonts w:asciiTheme="minorEastAsia" w:hAnsiTheme="minorEastAsia" w:hint="eastAsia"/>
          <w:bCs/>
          <w:sz w:val="24"/>
          <w:szCs w:val="24"/>
        </w:rPr>
        <w:t>学术界这方面的积极努力还是有一定成效的。 如</w:t>
      </w:r>
      <w:r w:rsidRPr="007723A9">
        <w:rPr>
          <w:rFonts w:asciiTheme="minorEastAsia" w:hAnsiTheme="minorEastAsia" w:hint="eastAsia"/>
          <w:bCs/>
          <w:sz w:val="24"/>
          <w:szCs w:val="24"/>
        </w:rPr>
        <w:t>浙江青田龙现村</w:t>
      </w:r>
      <w:r>
        <w:rPr>
          <w:rFonts w:asciiTheme="minorEastAsia" w:hAnsiTheme="minorEastAsia" w:hint="eastAsia"/>
          <w:bCs/>
          <w:sz w:val="24"/>
          <w:szCs w:val="24"/>
        </w:rPr>
        <w:t>，</w:t>
      </w:r>
      <w:r w:rsidRPr="007723A9">
        <w:rPr>
          <w:rFonts w:asciiTheme="minorEastAsia" w:hAnsiTheme="minorEastAsia"/>
          <w:bCs/>
          <w:sz w:val="24"/>
          <w:szCs w:val="24"/>
        </w:rPr>
        <w:t>2005</w:t>
      </w:r>
      <w:r w:rsidRPr="007723A9">
        <w:rPr>
          <w:rFonts w:asciiTheme="minorEastAsia" w:hAnsiTheme="minorEastAsia" w:hint="eastAsia"/>
          <w:bCs/>
          <w:sz w:val="24"/>
          <w:szCs w:val="24"/>
        </w:rPr>
        <w:t>年</w:t>
      </w:r>
      <w:r>
        <w:rPr>
          <w:rFonts w:asciiTheme="minorEastAsia" w:hAnsiTheme="minorEastAsia" w:hint="eastAsia"/>
          <w:bCs/>
          <w:sz w:val="24"/>
          <w:szCs w:val="24"/>
        </w:rPr>
        <w:t>时</w:t>
      </w:r>
      <w:r w:rsidRPr="007723A9">
        <w:rPr>
          <w:rFonts w:asciiTheme="minorEastAsia" w:hAnsiTheme="minorEastAsia" w:hint="eastAsia"/>
          <w:bCs/>
          <w:sz w:val="24"/>
          <w:szCs w:val="24"/>
        </w:rPr>
        <w:t>有人口</w:t>
      </w:r>
      <w:r w:rsidRPr="007723A9">
        <w:rPr>
          <w:rFonts w:asciiTheme="minorEastAsia" w:hAnsiTheme="minorEastAsia"/>
          <w:bCs/>
          <w:sz w:val="24"/>
          <w:szCs w:val="24"/>
        </w:rPr>
        <w:t>765</w:t>
      </w:r>
      <w:r w:rsidRPr="007723A9">
        <w:rPr>
          <w:rFonts w:asciiTheme="minorEastAsia" w:hAnsiTheme="minorEastAsia" w:hint="eastAsia"/>
          <w:bCs/>
          <w:sz w:val="24"/>
          <w:szCs w:val="24"/>
        </w:rPr>
        <w:t>人，已有</w:t>
      </w:r>
      <w:r w:rsidRPr="007723A9">
        <w:rPr>
          <w:rFonts w:asciiTheme="minorEastAsia" w:hAnsiTheme="minorEastAsia"/>
          <w:bCs/>
          <w:sz w:val="24"/>
          <w:szCs w:val="24"/>
        </w:rPr>
        <w:t>650</w:t>
      </w:r>
      <w:r w:rsidRPr="007723A9">
        <w:rPr>
          <w:rFonts w:asciiTheme="minorEastAsia" w:hAnsiTheme="minorEastAsia" w:hint="eastAsia"/>
          <w:bCs/>
          <w:sz w:val="24"/>
          <w:szCs w:val="24"/>
        </w:rPr>
        <w:t>多人侨居世界</w:t>
      </w:r>
      <w:r w:rsidRPr="007723A9">
        <w:rPr>
          <w:rFonts w:asciiTheme="minorEastAsia" w:hAnsiTheme="minorEastAsia"/>
          <w:bCs/>
          <w:sz w:val="24"/>
          <w:szCs w:val="24"/>
        </w:rPr>
        <w:t>50</w:t>
      </w:r>
      <w:r w:rsidRPr="007723A9">
        <w:rPr>
          <w:rFonts w:asciiTheme="minorEastAsia" w:hAnsiTheme="minorEastAsia" w:hint="eastAsia"/>
          <w:bCs/>
          <w:sz w:val="24"/>
          <w:szCs w:val="24"/>
        </w:rPr>
        <w:t>多个国家和地区。如果不是先后被农业部评为“中国田鱼村”（</w:t>
      </w:r>
      <w:r w:rsidRPr="007723A9">
        <w:rPr>
          <w:rFonts w:asciiTheme="minorEastAsia" w:hAnsiTheme="minorEastAsia"/>
          <w:bCs/>
          <w:sz w:val="24"/>
          <w:szCs w:val="24"/>
        </w:rPr>
        <w:t>1999</w:t>
      </w:r>
      <w:r w:rsidRPr="007723A9">
        <w:rPr>
          <w:rFonts w:asciiTheme="minorEastAsia" w:hAnsiTheme="minorEastAsia" w:hint="eastAsia"/>
          <w:bCs/>
          <w:sz w:val="24"/>
          <w:szCs w:val="24"/>
        </w:rPr>
        <w:t>）和联合国粮农组织“全球重要农业文化遗产”（</w:t>
      </w:r>
      <w:r w:rsidRPr="007723A9">
        <w:rPr>
          <w:rFonts w:asciiTheme="minorEastAsia" w:hAnsiTheme="minorEastAsia"/>
          <w:bCs/>
          <w:sz w:val="24"/>
          <w:szCs w:val="24"/>
        </w:rPr>
        <w:t>2005</w:t>
      </w:r>
      <w:r w:rsidRPr="007723A9">
        <w:rPr>
          <w:rFonts w:asciiTheme="minorEastAsia" w:hAnsiTheme="minorEastAsia" w:hint="eastAsia"/>
          <w:bCs/>
          <w:sz w:val="24"/>
          <w:szCs w:val="24"/>
        </w:rPr>
        <w:t xml:space="preserve">）， </w:t>
      </w:r>
      <w:r>
        <w:rPr>
          <w:rFonts w:asciiTheme="minorEastAsia" w:hAnsiTheme="minorEastAsia" w:hint="eastAsia"/>
          <w:bCs/>
          <w:sz w:val="24"/>
          <w:szCs w:val="24"/>
        </w:rPr>
        <w:t>这个村庄可能不复存在，</w:t>
      </w:r>
      <w:r w:rsidRPr="007723A9">
        <w:rPr>
          <w:rFonts w:asciiTheme="minorEastAsia" w:hAnsiTheme="minorEastAsia" w:hint="eastAsia"/>
          <w:bCs/>
          <w:sz w:val="24"/>
          <w:szCs w:val="24"/>
        </w:rPr>
        <w:t>稻田养鱼</w:t>
      </w:r>
      <w:r>
        <w:rPr>
          <w:rFonts w:asciiTheme="minorEastAsia" w:hAnsiTheme="minorEastAsia" w:hint="eastAsia"/>
          <w:bCs/>
          <w:sz w:val="24"/>
          <w:szCs w:val="24"/>
        </w:rPr>
        <w:t>的</w:t>
      </w:r>
      <w:r w:rsidRPr="007723A9">
        <w:rPr>
          <w:rFonts w:asciiTheme="minorEastAsia" w:hAnsiTheme="minorEastAsia" w:hint="eastAsia"/>
          <w:bCs/>
          <w:sz w:val="24"/>
          <w:szCs w:val="24"/>
        </w:rPr>
        <w:t>传统可能已经消失。</w:t>
      </w:r>
      <w:r>
        <w:rPr>
          <w:rFonts w:asciiTheme="minorEastAsia" w:hAnsiTheme="minorEastAsia" w:hint="eastAsia"/>
          <w:bCs/>
          <w:sz w:val="24"/>
          <w:szCs w:val="24"/>
        </w:rPr>
        <w:t xml:space="preserve"> 中科院地理所李文华院士领导的团队在</w:t>
      </w:r>
      <w:r w:rsidR="00F00DB7">
        <w:rPr>
          <w:rFonts w:asciiTheme="minorEastAsia" w:hAnsiTheme="minorEastAsia" w:hint="eastAsia"/>
          <w:bCs/>
          <w:sz w:val="24"/>
          <w:szCs w:val="24"/>
        </w:rPr>
        <w:t>“青田稻田养鱼系统”申报全球重要农业文化遗产和具体保护规划的制定为这一农业文化遗产保护的成功做出了突出的贡献。 2015年10月农业部在浙江青田还专门举行了中国首个全球重要农业文化遗产10周年庆典暨学术研讨会。</w:t>
      </w:r>
      <w:r>
        <w:rPr>
          <w:rFonts w:asciiTheme="minorEastAsia" w:hAnsiTheme="minorEastAsia" w:hint="eastAsia"/>
          <w:bCs/>
          <w:sz w:val="24"/>
          <w:szCs w:val="24"/>
        </w:rPr>
        <w:t xml:space="preserve"> </w:t>
      </w:r>
    </w:p>
    <w:p w:rsidR="004A14DC" w:rsidRPr="00237E06" w:rsidRDefault="00237E06" w:rsidP="00237E06">
      <w:pPr>
        <w:ind w:firstLineChars="200" w:firstLine="560"/>
        <w:rPr>
          <w:rFonts w:ascii="仿宋" w:eastAsia="仿宋" w:hAnsi="仿宋"/>
          <w:sz w:val="24"/>
          <w:szCs w:val="24"/>
        </w:rPr>
      </w:pPr>
      <w:r w:rsidRPr="00237E06">
        <w:rPr>
          <w:rFonts w:ascii="仿宋" w:eastAsia="仿宋" w:hAnsi="仿宋" w:hint="eastAsia"/>
          <w:bCs/>
          <w:sz w:val="28"/>
          <w:szCs w:val="24"/>
        </w:rPr>
        <w:t>6、现实保护与记忆留存的关系</w:t>
      </w:r>
      <w:r w:rsidR="00706771" w:rsidRPr="00237E06">
        <w:rPr>
          <w:rFonts w:ascii="仿宋" w:eastAsia="仿宋" w:hAnsi="仿宋"/>
          <w:sz w:val="24"/>
          <w:szCs w:val="24"/>
        </w:rPr>
        <w:t xml:space="preserve"> </w:t>
      </w:r>
    </w:p>
    <w:p w:rsidR="00792BEC" w:rsidRDefault="00792BEC" w:rsidP="00792BEC">
      <w:pPr>
        <w:ind w:firstLineChars="200" w:firstLine="480"/>
        <w:rPr>
          <w:rFonts w:asciiTheme="minorEastAsia" w:hAnsiTheme="minorEastAsia"/>
          <w:bCs/>
          <w:sz w:val="24"/>
          <w:szCs w:val="24"/>
        </w:rPr>
      </w:pPr>
      <w:r>
        <w:rPr>
          <w:rFonts w:asciiTheme="minorEastAsia" w:hAnsiTheme="minorEastAsia" w:hint="eastAsia"/>
          <w:bCs/>
          <w:sz w:val="24"/>
          <w:szCs w:val="24"/>
        </w:rPr>
        <w:t>经过近四十年的改革开放，</w:t>
      </w:r>
      <w:r w:rsidR="00E2520C">
        <w:rPr>
          <w:rFonts w:asciiTheme="minorEastAsia" w:hAnsiTheme="minorEastAsia" w:hint="eastAsia"/>
          <w:bCs/>
          <w:sz w:val="24"/>
          <w:szCs w:val="24"/>
        </w:rPr>
        <w:t>中国</w:t>
      </w:r>
      <w:r>
        <w:rPr>
          <w:rFonts w:asciiTheme="minorEastAsia" w:hAnsiTheme="minorEastAsia" w:hint="eastAsia"/>
          <w:bCs/>
          <w:sz w:val="24"/>
          <w:szCs w:val="24"/>
        </w:rPr>
        <w:t>经济社会</w:t>
      </w:r>
      <w:r w:rsidR="00E2520C">
        <w:rPr>
          <w:rFonts w:asciiTheme="minorEastAsia" w:hAnsiTheme="minorEastAsia" w:hint="eastAsia"/>
          <w:bCs/>
          <w:sz w:val="24"/>
          <w:szCs w:val="24"/>
        </w:rPr>
        <w:t xml:space="preserve">发生了巨大的变化， </w:t>
      </w:r>
      <w:r w:rsidR="00C90012">
        <w:rPr>
          <w:rFonts w:asciiTheme="minorEastAsia" w:hAnsiTheme="minorEastAsia" w:hint="eastAsia"/>
          <w:bCs/>
          <w:sz w:val="24"/>
          <w:szCs w:val="24"/>
        </w:rPr>
        <w:t>经济与社会</w:t>
      </w:r>
      <w:r w:rsidR="00E2520C">
        <w:rPr>
          <w:rFonts w:asciiTheme="minorEastAsia" w:hAnsiTheme="minorEastAsia" w:hint="eastAsia"/>
          <w:bCs/>
          <w:sz w:val="24"/>
          <w:szCs w:val="24"/>
        </w:rPr>
        <w:t>转型正在加速， 可以说， 目前</w:t>
      </w:r>
      <w:r w:rsidR="00C90012">
        <w:rPr>
          <w:rFonts w:asciiTheme="minorEastAsia" w:hAnsiTheme="minorEastAsia" w:hint="eastAsia"/>
          <w:bCs/>
          <w:sz w:val="24"/>
          <w:szCs w:val="24"/>
        </w:rPr>
        <w:t>中国</w:t>
      </w:r>
      <w:r w:rsidR="00E2520C">
        <w:rPr>
          <w:rFonts w:asciiTheme="minorEastAsia" w:hAnsiTheme="minorEastAsia" w:hint="eastAsia"/>
          <w:bCs/>
          <w:sz w:val="24"/>
          <w:szCs w:val="24"/>
        </w:rPr>
        <w:t xml:space="preserve">面临着两个不可逆转: </w:t>
      </w:r>
      <w:r>
        <w:rPr>
          <w:rFonts w:asciiTheme="minorEastAsia" w:hAnsiTheme="minorEastAsia" w:hint="eastAsia"/>
          <w:bCs/>
          <w:sz w:val="24"/>
          <w:szCs w:val="24"/>
        </w:rPr>
        <w:t>一是</w:t>
      </w:r>
      <w:r w:rsidR="00706771" w:rsidRPr="007723A9">
        <w:rPr>
          <w:rFonts w:asciiTheme="minorEastAsia" w:hAnsiTheme="minorEastAsia" w:hint="eastAsia"/>
          <w:bCs/>
          <w:sz w:val="24"/>
          <w:szCs w:val="24"/>
        </w:rPr>
        <w:t>经济转型</w:t>
      </w:r>
      <w:r>
        <w:rPr>
          <w:rFonts w:asciiTheme="minorEastAsia" w:hAnsiTheme="minorEastAsia" w:hint="eastAsia"/>
          <w:bCs/>
          <w:sz w:val="24"/>
          <w:szCs w:val="24"/>
        </w:rPr>
        <w:t>的趋势</w:t>
      </w:r>
      <w:r w:rsidR="00C90012">
        <w:rPr>
          <w:rFonts w:asciiTheme="minorEastAsia" w:hAnsiTheme="minorEastAsia" w:hint="eastAsia"/>
          <w:bCs/>
          <w:sz w:val="24"/>
          <w:szCs w:val="24"/>
        </w:rPr>
        <w:t>不可逆转</w:t>
      </w:r>
      <w:r w:rsidR="00E2520C">
        <w:rPr>
          <w:rFonts w:asciiTheme="minorEastAsia" w:hAnsiTheme="minorEastAsia" w:hint="eastAsia"/>
          <w:bCs/>
          <w:sz w:val="24"/>
          <w:szCs w:val="24"/>
        </w:rPr>
        <w:t>，</w:t>
      </w:r>
      <w:r w:rsidR="007723A9" w:rsidRPr="007723A9">
        <w:rPr>
          <w:rFonts w:asciiTheme="minorEastAsia" w:hAnsiTheme="minorEastAsia" w:hint="eastAsia"/>
          <w:bCs/>
          <w:sz w:val="24"/>
          <w:szCs w:val="24"/>
        </w:rPr>
        <w:t>农业在整体经济中的占比已低于</w:t>
      </w:r>
      <w:r w:rsidR="007723A9" w:rsidRPr="007723A9">
        <w:rPr>
          <w:rFonts w:asciiTheme="minorEastAsia" w:hAnsiTheme="minorEastAsia"/>
          <w:bCs/>
          <w:sz w:val="24"/>
          <w:szCs w:val="24"/>
        </w:rPr>
        <w:t>10%</w:t>
      </w:r>
      <w:r w:rsidR="007723A9" w:rsidRPr="007723A9">
        <w:rPr>
          <w:rFonts w:asciiTheme="minorEastAsia" w:hAnsiTheme="minorEastAsia" w:hint="eastAsia"/>
          <w:bCs/>
          <w:sz w:val="24"/>
          <w:szCs w:val="24"/>
        </w:rPr>
        <w:t>，部分发达地区低于</w:t>
      </w:r>
      <w:r w:rsidR="007723A9" w:rsidRPr="007723A9">
        <w:rPr>
          <w:rFonts w:asciiTheme="minorEastAsia" w:hAnsiTheme="minorEastAsia"/>
          <w:bCs/>
          <w:sz w:val="24"/>
          <w:szCs w:val="24"/>
        </w:rPr>
        <w:t>5%</w:t>
      </w:r>
      <w:r w:rsidR="007723A9" w:rsidRPr="007723A9">
        <w:rPr>
          <w:rFonts w:asciiTheme="minorEastAsia" w:hAnsiTheme="minorEastAsia" w:hint="eastAsia"/>
          <w:bCs/>
          <w:sz w:val="24"/>
          <w:szCs w:val="24"/>
        </w:rPr>
        <w:t>，甚至不到</w:t>
      </w:r>
      <w:r w:rsidR="00C90012">
        <w:rPr>
          <w:rFonts w:asciiTheme="minorEastAsia" w:hAnsiTheme="minorEastAsia"/>
          <w:bCs/>
          <w:sz w:val="24"/>
          <w:szCs w:val="24"/>
        </w:rPr>
        <w:t>2</w:t>
      </w:r>
      <w:r w:rsidR="007723A9" w:rsidRPr="007723A9">
        <w:rPr>
          <w:rFonts w:asciiTheme="minorEastAsia" w:hAnsiTheme="minorEastAsia"/>
          <w:bCs/>
          <w:sz w:val="24"/>
          <w:szCs w:val="24"/>
        </w:rPr>
        <w:t>%</w:t>
      </w:r>
      <w:r>
        <w:rPr>
          <w:rFonts w:asciiTheme="minorEastAsia" w:hAnsiTheme="minorEastAsia" w:hint="eastAsia"/>
          <w:bCs/>
          <w:sz w:val="24"/>
          <w:szCs w:val="24"/>
        </w:rPr>
        <w:t xml:space="preserve">。 二是城镇化进程不可逆转。 </w:t>
      </w:r>
      <w:r w:rsidR="007723A9" w:rsidRPr="007723A9">
        <w:rPr>
          <w:rFonts w:asciiTheme="minorEastAsia" w:hAnsiTheme="minorEastAsia"/>
          <w:bCs/>
          <w:sz w:val="24"/>
          <w:szCs w:val="24"/>
        </w:rPr>
        <w:t>2000</w:t>
      </w:r>
      <w:r w:rsidR="007723A9" w:rsidRPr="007723A9">
        <w:rPr>
          <w:rFonts w:asciiTheme="minorEastAsia" w:hAnsiTheme="minorEastAsia" w:hint="eastAsia"/>
          <w:bCs/>
          <w:sz w:val="24"/>
          <w:szCs w:val="24"/>
        </w:rPr>
        <w:t>年中国仍有</w:t>
      </w:r>
      <w:r w:rsidR="00C90012">
        <w:rPr>
          <w:rFonts w:asciiTheme="minorEastAsia" w:hAnsiTheme="minorEastAsia"/>
          <w:bCs/>
          <w:sz w:val="24"/>
          <w:szCs w:val="24"/>
        </w:rPr>
        <w:t>363</w:t>
      </w:r>
      <w:r w:rsidR="007723A9" w:rsidRPr="007723A9">
        <w:rPr>
          <w:rFonts w:asciiTheme="minorEastAsia" w:hAnsiTheme="minorEastAsia" w:hint="eastAsia"/>
          <w:bCs/>
          <w:sz w:val="24"/>
          <w:szCs w:val="24"/>
        </w:rPr>
        <w:t xml:space="preserve">万个自然村， </w:t>
      </w:r>
      <w:r w:rsidR="007723A9" w:rsidRPr="007723A9">
        <w:rPr>
          <w:rFonts w:asciiTheme="minorEastAsia" w:hAnsiTheme="minorEastAsia"/>
          <w:bCs/>
          <w:sz w:val="24"/>
          <w:szCs w:val="24"/>
        </w:rPr>
        <w:t>2010</w:t>
      </w:r>
      <w:r w:rsidR="007723A9" w:rsidRPr="007723A9">
        <w:rPr>
          <w:rFonts w:asciiTheme="minorEastAsia" w:hAnsiTheme="minorEastAsia" w:hint="eastAsia"/>
          <w:bCs/>
          <w:sz w:val="24"/>
          <w:szCs w:val="24"/>
        </w:rPr>
        <w:t>年减少至</w:t>
      </w:r>
      <w:r w:rsidR="00C90012">
        <w:rPr>
          <w:rFonts w:asciiTheme="minorEastAsia" w:hAnsiTheme="minorEastAsia"/>
          <w:bCs/>
          <w:sz w:val="24"/>
          <w:szCs w:val="24"/>
        </w:rPr>
        <w:t>271</w:t>
      </w:r>
      <w:r w:rsidR="007723A9" w:rsidRPr="007723A9">
        <w:rPr>
          <w:rFonts w:asciiTheme="minorEastAsia" w:hAnsiTheme="minorEastAsia" w:hint="eastAsia"/>
          <w:bCs/>
          <w:sz w:val="24"/>
          <w:szCs w:val="24"/>
        </w:rPr>
        <w:t>万个，平均一年约</w:t>
      </w:r>
      <w:r w:rsidR="007723A9" w:rsidRPr="007723A9">
        <w:rPr>
          <w:rFonts w:asciiTheme="minorEastAsia" w:hAnsiTheme="minorEastAsia"/>
          <w:bCs/>
          <w:sz w:val="24"/>
          <w:szCs w:val="24"/>
        </w:rPr>
        <w:t>9</w:t>
      </w:r>
      <w:r>
        <w:rPr>
          <w:rFonts w:asciiTheme="minorEastAsia" w:hAnsiTheme="minorEastAsia" w:hint="eastAsia"/>
          <w:bCs/>
          <w:sz w:val="24"/>
          <w:szCs w:val="24"/>
        </w:rPr>
        <w:t>万个村庄消失。</w:t>
      </w:r>
      <w:r w:rsidR="007723A9" w:rsidRPr="007723A9">
        <w:rPr>
          <w:rFonts w:asciiTheme="minorEastAsia" w:hAnsiTheme="minorEastAsia"/>
          <w:bCs/>
          <w:sz w:val="24"/>
          <w:szCs w:val="24"/>
        </w:rPr>
        <w:t>1979</w:t>
      </w:r>
      <w:r w:rsidR="007723A9" w:rsidRPr="007723A9">
        <w:rPr>
          <w:rFonts w:asciiTheme="minorEastAsia" w:hAnsiTheme="minorEastAsia" w:hint="eastAsia"/>
          <w:bCs/>
          <w:sz w:val="24"/>
          <w:szCs w:val="24"/>
        </w:rPr>
        <w:t>年江苏</w:t>
      </w:r>
      <w:r>
        <w:rPr>
          <w:rFonts w:asciiTheme="minorEastAsia" w:hAnsiTheme="minorEastAsia" w:hint="eastAsia"/>
          <w:bCs/>
          <w:sz w:val="24"/>
          <w:szCs w:val="24"/>
        </w:rPr>
        <w:t>、浙江农村人口</w:t>
      </w:r>
      <w:r w:rsidR="007723A9" w:rsidRPr="007723A9">
        <w:rPr>
          <w:rFonts w:asciiTheme="minorEastAsia" w:hAnsiTheme="minorEastAsia" w:hint="eastAsia"/>
          <w:bCs/>
          <w:sz w:val="24"/>
          <w:szCs w:val="24"/>
        </w:rPr>
        <w:t>占总人口</w:t>
      </w:r>
      <w:r>
        <w:rPr>
          <w:rFonts w:asciiTheme="minorEastAsia" w:hAnsiTheme="minorEastAsia" w:hint="eastAsia"/>
          <w:bCs/>
          <w:sz w:val="24"/>
          <w:szCs w:val="24"/>
        </w:rPr>
        <w:t>仍超过</w:t>
      </w:r>
      <w:r w:rsidR="007723A9" w:rsidRPr="007723A9">
        <w:rPr>
          <w:rFonts w:asciiTheme="minorEastAsia" w:hAnsiTheme="minorEastAsia"/>
          <w:bCs/>
          <w:sz w:val="24"/>
          <w:szCs w:val="24"/>
        </w:rPr>
        <w:t>85%</w:t>
      </w:r>
      <w:r w:rsidR="007723A9" w:rsidRPr="007723A9">
        <w:rPr>
          <w:rFonts w:asciiTheme="minorEastAsia" w:hAnsiTheme="minorEastAsia" w:hint="eastAsia"/>
          <w:bCs/>
          <w:sz w:val="24"/>
          <w:szCs w:val="24"/>
        </w:rPr>
        <w:t>，</w:t>
      </w:r>
      <w:r w:rsidR="007723A9" w:rsidRPr="007723A9">
        <w:rPr>
          <w:rFonts w:asciiTheme="minorEastAsia" w:hAnsiTheme="minorEastAsia"/>
          <w:bCs/>
          <w:sz w:val="24"/>
          <w:szCs w:val="24"/>
        </w:rPr>
        <w:t>2014</w:t>
      </w:r>
      <w:r w:rsidR="007723A9" w:rsidRPr="007723A9">
        <w:rPr>
          <w:rFonts w:asciiTheme="minorEastAsia" w:hAnsiTheme="minorEastAsia" w:hint="eastAsia"/>
          <w:bCs/>
          <w:sz w:val="24"/>
          <w:szCs w:val="24"/>
        </w:rPr>
        <w:t>年</w:t>
      </w:r>
      <w:r>
        <w:rPr>
          <w:rFonts w:asciiTheme="minorEastAsia" w:hAnsiTheme="minorEastAsia" w:hint="eastAsia"/>
          <w:bCs/>
          <w:sz w:val="24"/>
          <w:szCs w:val="24"/>
        </w:rPr>
        <w:t>分别下</w:t>
      </w:r>
      <w:r w:rsidR="007723A9" w:rsidRPr="007723A9">
        <w:rPr>
          <w:rFonts w:asciiTheme="minorEastAsia" w:hAnsiTheme="minorEastAsia" w:hint="eastAsia"/>
          <w:bCs/>
          <w:sz w:val="24"/>
          <w:szCs w:val="24"/>
        </w:rPr>
        <w:t>降至</w:t>
      </w:r>
      <w:r w:rsidR="007723A9" w:rsidRPr="007723A9">
        <w:rPr>
          <w:rFonts w:asciiTheme="minorEastAsia" w:hAnsiTheme="minorEastAsia"/>
          <w:bCs/>
          <w:sz w:val="24"/>
          <w:szCs w:val="24"/>
        </w:rPr>
        <w:t>35%</w:t>
      </w:r>
      <w:r>
        <w:rPr>
          <w:rFonts w:asciiTheme="minorEastAsia" w:hAnsiTheme="minorEastAsia"/>
          <w:bCs/>
          <w:sz w:val="24"/>
          <w:szCs w:val="24"/>
        </w:rPr>
        <w:t>和36%</w:t>
      </w:r>
      <w:r w:rsidR="007723A9" w:rsidRPr="007723A9">
        <w:rPr>
          <w:rFonts w:asciiTheme="minorEastAsia" w:hAnsiTheme="minorEastAsia" w:hint="eastAsia"/>
          <w:bCs/>
          <w:sz w:val="24"/>
          <w:szCs w:val="24"/>
        </w:rPr>
        <w:t>。</w:t>
      </w:r>
      <w:r w:rsidR="00E2520C">
        <w:rPr>
          <w:rStyle w:val="a7"/>
          <w:rFonts w:asciiTheme="minorEastAsia" w:hAnsiTheme="minorEastAsia"/>
          <w:bCs/>
          <w:sz w:val="24"/>
          <w:szCs w:val="24"/>
        </w:rPr>
        <w:footnoteReference w:id="11"/>
      </w:r>
      <w:r w:rsidR="00C90012">
        <w:rPr>
          <w:rFonts w:asciiTheme="minorEastAsia" w:hAnsiTheme="minorEastAsia" w:hint="eastAsia"/>
          <w:bCs/>
          <w:sz w:val="24"/>
          <w:szCs w:val="24"/>
        </w:rPr>
        <w:t xml:space="preserve">  </w:t>
      </w:r>
      <w:r w:rsidR="00B04751">
        <w:rPr>
          <w:rFonts w:asciiTheme="minorEastAsia" w:hAnsiTheme="minorEastAsia" w:hint="eastAsia"/>
          <w:bCs/>
          <w:sz w:val="24"/>
          <w:szCs w:val="24"/>
        </w:rPr>
        <w:t>目前已列入国家传统村落名录的有2555个，</w:t>
      </w:r>
      <w:r w:rsidR="000F4E3D">
        <w:rPr>
          <w:rFonts w:asciiTheme="minorEastAsia" w:hAnsiTheme="minorEastAsia" w:hint="eastAsia"/>
          <w:bCs/>
          <w:sz w:val="24"/>
          <w:szCs w:val="24"/>
        </w:rPr>
        <w:t>以中西部地区为主，贵州最多（276个）。 东部浙江省虽为发达的省份，但地区发展极不平衡，浙西山区较多，仍有176个入选。相比之下，以平原为主的“鱼米之乡”江苏受城镇化进程的影响巨大， 仅有26个入选传统村落。而且根据我们实地考察， 真正比较完好保存的也只有3、5个，其他传统村落也大多面目全非。</w:t>
      </w:r>
      <w:r w:rsidR="00441825">
        <w:rPr>
          <w:rFonts w:asciiTheme="minorEastAsia" w:hAnsiTheme="minorEastAsia" w:hint="eastAsia"/>
          <w:bCs/>
          <w:sz w:val="24"/>
          <w:szCs w:val="24"/>
        </w:rPr>
        <w:t>经济发展滞后，交通不便，无形中成为传统村落留存至今的主要原因。</w:t>
      </w:r>
    </w:p>
    <w:p w:rsidR="00242C91" w:rsidRDefault="00242C91" w:rsidP="00792BEC">
      <w:pPr>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黔东南从江县小黄村是著名的“侗族大歌之乡”。当地村民因改善生活住房的刚性需求，拆旧建新，因缺乏规划和协调，原来民族山寨的风味正在日渐减退。</w:t>
      </w:r>
    </w:p>
    <w:p w:rsidR="007723A9" w:rsidRPr="007723A9" w:rsidRDefault="00706771" w:rsidP="00CA3055">
      <w:pPr>
        <w:ind w:firstLineChars="200" w:firstLine="480"/>
        <w:rPr>
          <w:rFonts w:asciiTheme="minorEastAsia" w:hAnsiTheme="minorEastAsia"/>
          <w:sz w:val="24"/>
          <w:szCs w:val="24"/>
        </w:rPr>
      </w:pPr>
      <w:r w:rsidRPr="007723A9">
        <w:rPr>
          <w:rFonts w:asciiTheme="minorEastAsia" w:hAnsiTheme="minorEastAsia" w:hint="eastAsia"/>
          <w:bCs/>
          <w:sz w:val="24"/>
          <w:szCs w:val="24"/>
        </w:rPr>
        <w:t xml:space="preserve">皮之不存，毛将焉附？ </w:t>
      </w:r>
      <w:r w:rsidR="00AB6047">
        <w:rPr>
          <w:rFonts w:asciiTheme="minorEastAsia" w:hAnsiTheme="minorEastAsia" w:hint="eastAsia"/>
          <w:bCs/>
          <w:sz w:val="24"/>
          <w:szCs w:val="24"/>
        </w:rPr>
        <w:t>无论我们愿意与否， 传统农村生产方式和生活方式巨变</w:t>
      </w:r>
      <w:r w:rsidR="00792BEC">
        <w:rPr>
          <w:rFonts w:asciiTheme="minorEastAsia" w:hAnsiTheme="minorEastAsia" w:hint="eastAsia"/>
          <w:bCs/>
          <w:sz w:val="24"/>
          <w:szCs w:val="24"/>
        </w:rPr>
        <w:t>必然导致</w:t>
      </w:r>
      <w:r w:rsidRPr="007723A9">
        <w:rPr>
          <w:rFonts w:asciiTheme="minorEastAsia" w:hAnsiTheme="minorEastAsia" w:hint="eastAsia"/>
          <w:bCs/>
          <w:sz w:val="24"/>
          <w:szCs w:val="24"/>
        </w:rPr>
        <w:t>很多农业</w:t>
      </w:r>
      <w:r w:rsidR="00792BEC">
        <w:rPr>
          <w:rFonts w:asciiTheme="minorEastAsia" w:hAnsiTheme="minorEastAsia" w:hint="eastAsia"/>
          <w:bCs/>
          <w:sz w:val="24"/>
          <w:szCs w:val="24"/>
        </w:rPr>
        <w:t>文化</w:t>
      </w:r>
      <w:r w:rsidR="00AB6047">
        <w:rPr>
          <w:rFonts w:asciiTheme="minorEastAsia" w:hAnsiTheme="minorEastAsia" w:hint="eastAsia"/>
          <w:bCs/>
          <w:sz w:val="24"/>
          <w:szCs w:val="24"/>
        </w:rPr>
        <w:t>遗产将</w:t>
      </w:r>
      <w:r w:rsidRPr="007723A9">
        <w:rPr>
          <w:rFonts w:asciiTheme="minorEastAsia" w:hAnsiTheme="minorEastAsia" w:hint="eastAsia"/>
          <w:bCs/>
          <w:sz w:val="24"/>
          <w:szCs w:val="24"/>
        </w:rPr>
        <w:t>不可避免地永久消失。</w:t>
      </w:r>
      <w:r w:rsidR="00AB6047">
        <w:rPr>
          <w:rFonts w:asciiTheme="minorEastAsia" w:hAnsiTheme="minorEastAsia" w:hint="eastAsia"/>
          <w:bCs/>
          <w:sz w:val="24"/>
          <w:szCs w:val="24"/>
        </w:rPr>
        <w:t xml:space="preserve"> 如果我们留不住历史的脚步</w:t>
      </w:r>
      <w:r w:rsidRPr="007723A9">
        <w:rPr>
          <w:rFonts w:asciiTheme="minorEastAsia" w:hAnsiTheme="minorEastAsia" w:hint="eastAsia"/>
          <w:bCs/>
          <w:sz w:val="24"/>
          <w:szCs w:val="24"/>
        </w:rPr>
        <w:t>， 我们能否</w:t>
      </w:r>
      <w:r w:rsidR="00792BEC">
        <w:rPr>
          <w:rFonts w:asciiTheme="minorEastAsia" w:hAnsiTheme="minorEastAsia" w:hint="eastAsia"/>
          <w:bCs/>
          <w:sz w:val="24"/>
          <w:szCs w:val="24"/>
        </w:rPr>
        <w:t>留住些历史</w:t>
      </w:r>
      <w:r w:rsidRPr="007723A9">
        <w:rPr>
          <w:rFonts w:asciiTheme="minorEastAsia" w:hAnsiTheme="minorEastAsia" w:hint="eastAsia"/>
          <w:bCs/>
          <w:sz w:val="24"/>
          <w:szCs w:val="24"/>
        </w:rPr>
        <w:t>的记忆？</w:t>
      </w:r>
      <w:r w:rsidR="00792BEC">
        <w:rPr>
          <w:rFonts w:asciiTheme="minorEastAsia" w:hAnsiTheme="minorEastAsia" w:hint="eastAsia"/>
          <w:bCs/>
          <w:sz w:val="24"/>
          <w:szCs w:val="24"/>
        </w:rPr>
        <w:t xml:space="preserve"> 对于社会，对于学术界</w:t>
      </w:r>
      <w:r w:rsidR="00AB6047">
        <w:rPr>
          <w:rFonts w:asciiTheme="minorEastAsia" w:hAnsiTheme="minorEastAsia" w:hint="eastAsia"/>
          <w:bCs/>
          <w:sz w:val="24"/>
          <w:szCs w:val="24"/>
        </w:rPr>
        <w:t>，</w:t>
      </w:r>
      <w:r w:rsidR="00792BEC">
        <w:rPr>
          <w:rFonts w:asciiTheme="minorEastAsia" w:hAnsiTheme="minorEastAsia"/>
          <w:sz w:val="24"/>
          <w:szCs w:val="24"/>
        </w:rPr>
        <w:t>这是一个非常现实，也是可以有所作为的</w:t>
      </w:r>
      <w:r w:rsidR="004E1E10">
        <w:rPr>
          <w:rFonts w:asciiTheme="minorEastAsia" w:hAnsiTheme="minorEastAsia"/>
          <w:sz w:val="24"/>
          <w:szCs w:val="24"/>
        </w:rPr>
        <w:t>领域，</w:t>
      </w:r>
      <w:r w:rsidR="004E1E10">
        <w:rPr>
          <w:rFonts w:asciiTheme="minorEastAsia" w:hAnsiTheme="minorEastAsia" w:hint="eastAsia"/>
          <w:sz w:val="24"/>
          <w:szCs w:val="24"/>
        </w:rPr>
        <w:t xml:space="preserve"> 也就是我们常说的“</w:t>
      </w:r>
      <w:r w:rsidR="007723A9" w:rsidRPr="007723A9">
        <w:rPr>
          <w:rFonts w:asciiTheme="minorEastAsia" w:hAnsiTheme="minorEastAsia" w:hint="eastAsia"/>
          <w:bCs/>
          <w:sz w:val="24"/>
          <w:szCs w:val="24"/>
        </w:rPr>
        <w:t>摸家底  存记忆  留文脉</w:t>
      </w:r>
      <w:r w:rsidR="004E1E10">
        <w:rPr>
          <w:rFonts w:asciiTheme="minorEastAsia" w:hAnsiTheme="minorEastAsia" w:hint="eastAsia"/>
          <w:bCs/>
          <w:sz w:val="24"/>
          <w:szCs w:val="24"/>
        </w:rPr>
        <w:t>”。</w:t>
      </w:r>
      <w:r w:rsidR="007723A9" w:rsidRPr="007723A9">
        <w:rPr>
          <w:rFonts w:asciiTheme="minorEastAsia" w:hAnsiTheme="minorEastAsia" w:hint="eastAsia"/>
          <w:bCs/>
          <w:sz w:val="24"/>
          <w:szCs w:val="24"/>
        </w:rPr>
        <w:t xml:space="preserve"> </w:t>
      </w:r>
    </w:p>
    <w:p w:rsidR="004A14DC" w:rsidRPr="007723A9" w:rsidRDefault="00C50DFF" w:rsidP="00CA3055">
      <w:pPr>
        <w:ind w:firstLineChars="200" w:firstLine="480"/>
        <w:rPr>
          <w:rFonts w:asciiTheme="minorEastAsia" w:hAnsiTheme="minorEastAsia"/>
          <w:sz w:val="24"/>
          <w:szCs w:val="24"/>
        </w:rPr>
      </w:pPr>
      <w:r>
        <w:rPr>
          <w:rFonts w:asciiTheme="minorEastAsia" w:hAnsiTheme="minorEastAsia" w:hint="eastAsia"/>
          <w:bCs/>
          <w:sz w:val="24"/>
          <w:szCs w:val="24"/>
        </w:rPr>
        <w:t>目前，社会大众</w:t>
      </w:r>
      <w:r w:rsidR="004E1E10">
        <w:rPr>
          <w:rFonts w:asciiTheme="minorEastAsia" w:hAnsiTheme="minorEastAsia" w:hint="eastAsia"/>
          <w:bCs/>
          <w:sz w:val="24"/>
          <w:szCs w:val="24"/>
        </w:rPr>
        <w:t>已经注意到了</w:t>
      </w:r>
      <w:r w:rsidR="00706771" w:rsidRPr="007723A9">
        <w:rPr>
          <w:rFonts w:asciiTheme="minorEastAsia" w:hAnsiTheme="minorEastAsia" w:hint="eastAsia"/>
          <w:bCs/>
          <w:sz w:val="24"/>
          <w:szCs w:val="24"/>
        </w:rPr>
        <w:t>生物多样性是生态可持续发展的物质基础，</w:t>
      </w:r>
      <w:r>
        <w:rPr>
          <w:rFonts w:asciiTheme="minorEastAsia" w:hAnsiTheme="minorEastAsia" w:hint="eastAsia"/>
          <w:bCs/>
          <w:sz w:val="24"/>
          <w:szCs w:val="24"/>
        </w:rPr>
        <w:t>但但</w:t>
      </w:r>
      <w:r w:rsidR="004E1E10">
        <w:rPr>
          <w:rFonts w:asciiTheme="minorEastAsia" w:hAnsiTheme="minorEastAsia" w:hint="eastAsia"/>
          <w:bCs/>
          <w:sz w:val="24"/>
          <w:szCs w:val="24"/>
        </w:rPr>
        <w:t>却忽略了</w:t>
      </w:r>
      <w:r w:rsidR="00706771" w:rsidRPr="007723A9">
        <w:rPr>
          <w:rFonts w:asciiTheme="minorEastAsia" w:hAnsiTheme="minorEastAsia" w:hint="eastAsia"/>
          <w:bCs/>
          <w:sz w:val="24"/>
          <w:szCs w:val="24"/>
        </w:rPr>
        <w:t>文化多样性</w:t>
      </w:r>
      <w:r w:rsidR="004E1E10">
        <w:rPr>
          <w:rFonts w:asciiTheme="minorEastAsia" w:hAnsiTheme="minorEastAsia" w:hint="eastAsia"/>
          <w:bCs/>
          <w:sz w:val="24"/>
          <w:szCs w:val="24"/>
        </w:rPr>
        <w:t>对文化传承和创新的重要性</w:t>
      </w:r>
      <w:r w:rsidR="00706771" w:rsidRPr="007723A9">
        <w:rPr>
          <w:rFonts w:asciiTheme="minorEastAsia" w:hAnsiTheme="minorEastAsia" w:hint="eastAsia"/>
          <w:bCs/>
          <w:sz w:val="24"/>
          <w:szCs w:val="24"/>
        </w:rPr>
        <w:t xml:space="preserve">。 </w:t>
      </w:r>
      <w:r>
        <w:rPr>
          <w:rFonts w:asciiTheme="minorEastAsia" w:hAnsiTheme="minorEastAsia" w:hint="eastAsia"/>
          <w:bCs/>
          <w:sz w:val="24"/>
          <w:szCs w:val="24"/>
        </w:rPr>
        <w:t xml:space="preserve">有鉴于此， </w:t>
      </w:r>
      <w:r w:rsidR="004E1E10">
        <w:rPr>
          <w:rFonts w:asciiTheme="minorEastAsia" w:hAnsiTheme="minorEastAsia" w:hint="eastAsia"/>
          <w:bCs/>
          <w:sz w:val="24"/>
          <w:szCs w:val="24"/>
        </w:rPr>
        <w:t>我们在学术刊物、政府座谈会、政协等不同场合倡导加快推进“乡村</w:t>
      </w:r>
      <w:r w:rsidR="00706771" w:rsidRPr="007723A9">
        <w:rPr>
          <w:rFonts w:asciiTheme="minorEastAsia" w:hAnsiTheme="minorEastAsia" w:hint="eastAsia"/>
          <w:bCs/>
          <w:sz w:val="24"/>
          <w:szCs w:val="24"/>
        </w:rPr>
        <w:t>文化记忆工程”，</w:t>
      </w:r>
      <w:r w:rsidR="004E1E10">
        <w:rPr>
          <w:rFonts w:asciiTheme="minorEastAsia" w:hAnsiTheme="minorEastAsia" w:hint="eastAsia"/>
          <w:bCs/>
          <w:sz w:val="24"/>
          <w:szCs w:val="24"/>
        </w:rPr>
        <w:t xml:space="preserve"> </w:t>
      </w:r>
      <w:r w:rsidR="00AB6047">
        <w:rPr>
          <w:rFonts w:asciiTheme="minorEastAsia" w:hAnsiTheme="minorEastAsia" w:hint="eastAsia"/>
          <w:bCs/>
          <w:sz w:val="24"/>
          <w:szCs w:val="24"/>
        </w:rPr>
        <w:t>希望经由</w:t>
      </w:r>
      <w:r w:rsidR="004E1E10">
        <w:rPr>
          <w:rFonts w:asciiTheme="minorEastAsia" w:hAnsiTheme="minorEastAsia" w:hint="eastAsia"/>
          <w:bCs/>
          <w:sz w:val="24"/>
          <w:szCs w:val="24"/>
        </w:rPr>
        <w:t>多方面的努力，通过文字、录音、录像、照片、档案馆、博物馆等方式，多留存一些农耕文明的记忆，</w:t>
      </w:r>
      <w:r>
        <w:rPr>
          <w:rFonts w:asciiTheme="minorEastAsia" w:hAnsiTheme="minorEastAsia" w:hint="eastAsia"/>
          <w:bCs/>
          <w:sz w:val="24"/>
          <w:szCs w:val="24"/>
        </w:rPr>
        <w:t>包括乡土文献、</w:t>
      </w:r>
      <w:r w:rsidR="00732A0D">
        <w:rPr>
          <w:rFonts w:asciiTheme="minorEastAsia" w:hAnsiTheme="minorEastAsia" w:hint="eastAsia"/>
          <w:bCs/>
          <w:sz w:val="24"/>
          <w:szCs w:val="24"/>
        </w:rPr>
        <w:t xml:space="preserve">族谱家谱、各类碑刻、口传资料、私人笔记、老照片、民歌民谣、传统工艺、建筑档案，等等， 建成数据库或档案馆， </w:t>
      </w:r>
      <w:r w:rsidR="004E1E10">
        <w:rPr>
          <w:rFonts w:asciiTheme="minorEastAsia" w:hAnsiTheme="minorEastAsia" w:hint="eastAsia"/>
          <w:bCs/>
          <w:sz w:val="24"/>
          <w:szCs w:val="24"/>
        </w:rPr>
        <w:t>使之</w:t>
      </w:r>
      <w:r w:rsidR="00706771" w:rsidRPr="007723A9">
        <w:rPr>
          <w:rFonts w:asciiTheme="minorEastAsia" w:hAnsiTheme="minorEastAsia" w:hint="eastAsia"/>
          <w:bCs/>
          <w:sz w:val="24"/>
          <w:szCs w:val="24"/>
        </w:rPr>
        <w:t>成为</w:t>
      </w:r>
      <w:r w:rsidR="00732A0D">
        <w:rPr>
          <w:rFonts w:asciiTheme="minorEastAsia" w:hAnsiTheme="minorEastAsia" w:hint="eastAsia"/>
          <w:bCs/>
          <w:sz w:val="24"/>
          <w:szCs w:val="24"/>
        </w:rPr>
        <w:t>人们认识乡村历史及</w:t>
      </w:r>
      <w:r w:rsidR="00706771" w:rsidRPr="007723A9">
        <w:rPr>
          <w:rFonts w:asciiTheme="minorEastAsia" w:hAnsiTheme="minorEastAsia" w:hint="eastAsia"/>
          <w:bCs/>
          <w:sz w:val="24"/>
          <w:szCs w:val="24"/>
        </w:rPr>
        <w:t>未来文化创新的宝贵资源。</w:t>
      </w:r>
      <w:r w:rsidR="00706771" w:rsidRPr="007723A9">
        <w:rPr>
          <w:rFonts w:asciiTheme="minorEastAsia" w:hAnsiTheme="minorEastAsia"/>
          <w:bCs/>
          <w:sz w:val="24"/>
          <w:szCs w:val="24"/>
        </w:rPr>
        <w:t xml:space="preserve"> </w:t>
      </w:r>
    </w:p>
    <w:p w:rsidR="004E1E10" w:rsidRDefault="004E1E10" w:rsidP="00CA3055">
      <w:pPr>
        <w:ind w:firstLineChars="200" w:firstLine="480"/>
        <w:rPr>
          <w:rFonts w:asciiTheme="minorEastAsia" w:hAnsiTheme="minorEastAsia"/>
          <w:bCs/>
          <w:sz w:val="24"/>
          <w:szCs w:val="24"/>
        </w:rPr>
      </w:pPr>
      <w:r>
        <w:rPr>
          <w:rFonts w:asciiTheme="minorEastAsia" w:hAnsiTheme="minorEastAsia" w:hint="eastAsia"/>
          <w:bCs/>
          <w:sz w:val="24"/>
          <w:szCs w:val="24"/>
        </w:rPr>
        <w:t>部分单位目前已经在尝试开展这方面的基础工作。如南京农业大学</w:t>
      </w:r>
      <w:r w:rsidR="007723A9" w:rsidRPr="007723A9">
        <w:rPr>
          <w:rFonts w:asciiTheme="minorEastAsia" w:hAnsiTheme="minorEastAsia" w:hint="eastAsia"/>
          <w:bCs/>
          <w:sz w:val="24"/>
          <w:szCs w:val="24"/>
        </w:rPr>
        <w:t>中华农业文明研究院</w:t>
      </w:r>
      <w:r>
        <w:rPr>
          <w:rFonts w:asciiTheme="minorEastAsia" w:hAnsiTheme="minorEastAsia" w:hint="eastAsia"/>
          <w:bCs/>
          <w:sz w:val="24"/>
          <w:szCs w:val="24"/>
        </w:rPr>
        <w:t>的</w:t>
      </w:r>
      <w:r w:rsidR="007723A9" w:rsidRPr="007723A9">
        <w:rPr>
          <w:rFonts w:asciiTheme="minorEastAsia" w:hAnsiTheme="minorEastAsia" w:hint="eastAsia"/>
          <w:bCs/>
          <w:sz w:val="24"/>
          <w:szCs w:val="24"/>
        </w:rPr>
        <w:t>《江苏省农业文化遗产调查研究》、《中国农业文化遗产调查研究》、《中国农业文化遗产数据库建设》； 浙江省农林大学</w:t>
      </w:r>
      <w:r>
        <w:rPr>
          <w:rFonts w:asciiTheme="minorEastAsia" w:hAnsiTheme="minorEastAsia" w:hint="eastAsia"/>
          <w:bCs/>
          <w:sz w:val="24"/>
          <w:szCs w:val="24"/>
        </w:rPr>
        <w:t>开展的《千村故事》系列</w:t>
      </w:r>
      <w:r w:rsidR="007723A9" w:rsidRPr="007723A9">
        <w:rPr>
          <w:rFonts w:asciiTheme="minorEastAsia" w:hAnsiTheme="minorEastAsia" w:hint="eastAsia"/>
          <w:bCs/>
          <w:sz w:val="24"/>
          <w:szCs w:val="24"/>
        </w:rPr>
        <w:t>；中国农业大学社会学系乡土文化调研工作</w:t>
      </w:r>
      <w:r>
        <w:rPr>
          <w:rFonts w:asciiTheme="minorEastAsia" w:hAnsiTheme="minorEastAsia" w:hint="eastAsia"/>
          <w:bCs/>
          <w:sz w:val="24"/>
          <w:szCs w:val="24"/>
        </w:rPr>
        <w:t>，等等</w:t>
      </w:r>
      <w:r w:rsidR="007723A9" w:rsidRPr="007723A9">
        <w:rPr>
          <w:rFonts w:asciiTheme="minorEastAsia" w:hAnsiTheme="minorEastAsia" w:hint="eastAsia"/>
          <w:bCs/>
          <w:sz w:val="24"/>
          <w:szCs w:val="24"/>
        </w:rPr>
        <w:t>。</w:t>
      </w:r>
    </w:p>
    <w:p w:rsidR="007723A9" w:rsidRPr="004F5556" w:rsidRDefault="004E1E10" w:rsidP="004E1E10">
      <w:pPr>
        <w:ind w:firstLineChars="200" w:firstLine="480"/>
        <w:rPr>
          <w:rFonts w:ascii="仿宋" w:eastAsia="仿宋" w:hAnsi="仿宋"/>
          <w:sz w:val="24"/>
          <w:szCs w:val="24"/>
        </w:rPr>
      </w:pPr>
      <w:r>
        <w:rPr>
          <w:rFonts w:asciiTheme="minorEastAsia" w:hAnsiTheme="minorEastAsia" w:hint="eastAsia"/>
          <w:bCs/>
          <w:sz w:val="24"/>
          <w:szCs w:val="24"/>
        </w:rPr>
        <w:t>7、</w:t>
      </w:r>
      <w:r w:rsidRPr="004E1E10">
        <w:rPr>
          <w:rFonts w:ascii="仿宋" w:eastAsia="仿宋" w:hAnsi="仿宋" w:hint="eastAsia"/>
          <w:bCs/>
          <w:sz w:val="28"/>
          <w:szCs w:val="24"/>
        </w:rPr>
        <w:t>政策导向与制度建设的关系</w:t>
      </w:r>
      <w:r w:rsidR="007723A9" w:rsidRPr="004F5556">
        <w:rPr>
          <w:rFonts w:ascii="仿宋" w:eastAsia="仿宋" w:hAnsi="仿宋" w:hint="eastAsia"/>
          <w:sz w:val="24"/>
          <w:szCs w:val="24"/>
        </w:rPr>
        <w:t xml:space="preserve"> </w:t>
      </w:r>
    </w:p>
    <w:p w:rsidR="0013796A" w:rsidRDefault="00706771" w:rsidP="0013796A">
      <w:pPr>
        <w:ind w:firstLineChars="200" w:firstLine="480"/>
        <w:rPr>
          <w:rFonts w:asciiTheme="minorEastAsia" w:hAnsiTheme="minorEastAsia"/>
          <w:bCs/>
          <w:sz w:val="24"/>
          <w:szCs w:val="24"/>
        </w:rPr>
      </w:pPr>
      <w:r w:rsidRPr="00CA3055">
        <w:rPr>
          <w:rFonts w:asciiTheme="minorEastAsia" w:hAnsiTheme="minorEastAsia" w:hint="eastAsia"/>
          <w:bCs/>
          <w:sz w:val="24"/>
          <w:szCs w:val="24"/>
        </w:rPr>
        <w:t>农业文化遗产的公益性、多样性和长远性决定了保护工作单靠市场利益驱动难以实现，政府应站在文化传承和生态保护的高度，加强顶层规划和设计，在政策上、物质上和资金上积极引导和扶持。</w:t>
      </w:r>
      <w:r w:rsidRPr="007723A9">
        <w:rPr>
          <w:rFonts w:asciiTheme="minorEastAsia" w:hAnsiTheme="minorEastAsia" w:hint="eastAsia"/>
          <w:bCs/>
          <w:sz w:val="24"/>
          <w:szCs w:val="24"/>
        </w:rPr>
        <w:t>这方面的工作包括：</w:t>
      </w:r>
    </w:p>
    <w:p w:rsidR="0013796A" w:rsidRDefault="00AE0206" w:rsidP="00A85222">
      <w:pPr>
        <w:ind w:firstLineChars="200" w:firstLine="480"/>
        <w:rPr>
          <w:rFonts w:asciiTheme="minorEastAsia" w:hAnsiTheme="minorEastAsia"/>
          <w:bCs/>
          <w:sz w:val="24"/>
          <w:szCs w:val="24"/>
        </w:rPr>
      </w:pPr>
      <w:r>
        <w:rPr>
          <w:rFonts w:asciiTheme="minorEastAsia" w:hAnsiTheme="minorEastAsia" w:hint="eastAsia"/>
          <w:bCs/>
          <w:sz w:val="24"/>
          <w:szCs w:val="24"/>
        </w:rPr>
        <w:t>（1）</w:t>
      </w:r>
      <w:r w:rsidR="00C20D3E">
        <w:rPr>
          <w:rFonts w:asciiTheme="minorEastAsia" w:hAnsiTheme="minorEastAsia" w:hint="eastAsia"/>
          <w:bCs/>
          <w:sz w:val="24"/>
          <w:szCs w:val="24"/>
        </w:rPr>
        <w:t>为</w:t>
      </w:r>
      <w:r w:rsidR="00706771" w:rsidRPr="007723A9">
        <w:rPr>
          <w:rFonts w:asciiTheme="minorEastAsia" w:hAnsiTheme="minorEastAsia" w:hint="eastAsia"/>
          <w:bCs/>
          <w:sz w:val="24"/>
          <w:szCs w:val="24"/>
        </w:rPr>
        <w:t>农业文化遗产保护立法</w:t>
      </w:r>
      <w:r>
        <w:rPr>
          <w:rFonts w:asciiTheme="minorEastAsia" w:hAnsiTheme="minorEastAsia" w:hint="eastAsia"/>
          <w:bCs/>
          <w:sz w:val="24"/>
          <w:szCs w:val="24"/>
        </w:rPr>
        <w:t>。 直到目前，我们还</w:t>
      </w:r>
      <w:r w:rsidR="002A16AF">
        <w:rPr>
          <w:rFonts w:asciiTheme="minorEastAsia" w:hAnsiTheme="minorEastAsia" w:hint="eastAsia"/>
          <w:bCs/>
          <w:sz w:val="24"/>
          <w:szCs w:val="24"/>
        </w:rPr>
        <w:t xml:space="preserve">没有农业文化遗产保护法。 </w:t>
      </w:r>
      <w:r w:rsidR="00690C96">
        <w:rPr>
          <w:rFonts w:asciiTheme="minorEastAsia" w:hAnsiTheme="minorEastAsia" w:hint="eastAsia"/>
          <w:bCs/>
          <w:sz w:val="24"/>
          <w:szCs w:val="24"/>
        </w:rPr>
        <w:t>江苏等部分省市颁布过《历史文化名城</w:t>
      </w:r>
      <w:r>
        <w:rPr>
          <w:rFonts w:asciiTheme="minorEastAsia" w:hAnsiTheme="minorEastAsia" w:hint="eastAsia"/>
          <w:bCs/>
          <w:sz w:val="24"/>
          <w:szCs w:val="24"/>
        </w:rPr>
        <w:t>名镇保护管理办法》，但至今没有将历史文化名村和传统村落纳入其中</w:t>
      </w:r>
      <w:r w:rsidR="00C20D3E">
        <w:rPr>
          <w:rFonts w:asciiTheme="minorEastAsia" w:hAnsiTheme="minorEastAsia" w:hint="eastAsia"/>
          <w:bCs/>
          <w:sz w:val="24"/>
          <w:szCs w:val="24"/>
        </w:rPr>
        <w:t>；</w:t>
      </w:r>
    </w:p>
    <w:p w:rsidR="0013796A" w:rsidRDefault="00AE0206" w:rsidP="00A85222">
      <w:pPr>
        <w:ind w:firstLineChars="200" w:firstLine="480"/>
        <w:rPr>
          <w:rFonts w:asciiTheme="minorEastAsia" w:hAnsiTheme="minorEastAsia"/>
          <w:bCs/>
          <w:sz w:val="24"/>
          <w:szCs w:val="24"/>
        </w:rPr>
      </w:pPr>
      <w:r>
        <w:rPr>
          <w:rFonts w:asciiTheme="minorEastAsia" w:hAnsiTheme="minorEastAsia" w:hint="eastAsia"/>
          <w:bCs/>
          <w:sz w:val="24"/>
          <w:szCs w:val="24"/>
        </w:rPr>
        <w:t>（2）</w:t>
      </w:r>
      <w:r w:rsidR="00C20D3E">
        <w:rPr>
          <w:rFonts w:asciiTheme="minorEastAsia" w:hAnsiTheme="minorEastAsia" w:hint="eastAsia"/>
          <w:bCs/>
          <w:sz w:val="24"/>
          <w:szCs w:val="24"/>
        </w:rPr>
        <w:t>在</w:t>
      </w:r>
      <w:r w:rsidR="00706771" w:rsidRPr="007723A9">
        <w:rPr>
          <w:rFonts w:asciiTheme="minorEastAsia" w:hAnsiTheme="minorEastAsia" w:hint="eastAsia"/>
          <w:bCs/>
          <w:sz w:val="24"/>
          <w:szCs w:val="24"/>
        </w:rPr>
        <w:t>政策</w:t>
      </w:r>
      <w:r w:rsidR="002A16AF">
        <w:rPr>
          <w:rFonts w:asciiTheme="minorEastAsia" w:hAnsiTheme="minorEastAsia" w:hint="eastAsia"/>
          <w:bCs/>
          <w:sz w:val="24"/>
          <w:szCs w:val="24"/>
        </w:rPr>
        <w:t>上</w:t>
      </w:r>
      <w:r w:rsidR="00706771" w:rsidRPr="007723A9">
        <w:rPr>
          <w:rFonts w:asciiTheme="minorEastAsia" w:hAnsiTheme="minorEastAsia" w:hint="eastAsia"/>
          <w:bCs/>
          <w:sz w:val="24"/>
          <w:szCs w:val="24"/>
        </w:rPr>
        <w:t>引导</w:t>
      </w:r>
      <w:r w:rsidR="00C20D3E">
        <w:rPr>
          <w:rFonts w:asciiTheme="minorEastAsia" w:hAnsiTheme="minorEastAsia" w:hint="eastAsia"/>
          <w:bCs/>
          <w:sz w:val="24"/>
          <w:szCs w:val="24"/>
        </w:rPr>
        <w:t>和支持</w:t>
      </w:r>
      <w:r w:rsidR="002A16AF">
        <w:rPr>
          <w:rFonts w:asciiTheme="minorEastAsia" w:hAnsiTheme="minorEastAsia" w:hint="eastAsia"/>
          <w:bCs/>
          <w:sz w:val="24"/>
          <w:szCs w:val="24"/>
        </w:rPr>
        <w:t>农业文化遗产的保护工作</w:t>
      </w:r>
      <w:r>
        <w:rPr>
          <w:rFonts w:asciiTheme="minorEastAsia" w:hAnsiTheme="minorEastAsia" w:hint="eastAsia"/>
          <w:bCs/>
          <w:sz w:val="24"/>
          <w:szCs w:val="24"/>
        </w:rPr>
        <w:t>。 这方面的工作已经有了一定进展。 2013年，农业部先后成立了“全球重要农业文化遗产专家委员会”和“中国重要农业文化遗产专家委员会”并于2013年开始评选中国重要文化遗产（NIAHS）。 迄今已有3批62个项目进入中国重要农业文化遗产名录。 2015年，农业部还颁布了《中国重要</w:t>
      </w:r>
      <w:r w:rsidR="00690C96">
        <w:rPr>
          <w:rFonts w:asciiTheme="minorEastAsia" w:hAnsiTheme="minorEastAsia" w:hint="eastAsia"/>
          <w:bCs/>
          <w:sz w:val="24"/>
          <w:szCs w:val="24"/>
        </w:rPr>
        <w:t>农业文化遗产</w:t>
      </w:r>
      <w:r>
        <w:rPr>
          <w:rFonts w:asciiTheme="minorEastAsia" w:hAnsiTheme="minorEastAsia" w:hint="eastAsia"/>
          <w:bCs/>
          <w:sz w:val="24"/>
          <w:szCs w:val="24"/>
        </w:rPr>
        <w:t>保护管理办法》并对已入选项目进行监测和跟踪调查， 对农业文化遗产保护工作的开展起到了积极推动作用</w:t>
      </w:r>
      <w:r w:rsidR="00C20D3E">
        <w:rPr>
          <w:rFonts w:asciiTheme="minorEastAsia" w:hAnsiTheme="minorEastAsia" w:hint="eastAsia"/>
          <w:bCs/>
          <w:sz w:val="24"/>
          <w:szCs w:val="24"/>
        </w:rPr>
        <w:t>；</w:t>
      </w:r>
    </w:p>
    <w:p w:rsidR="0013796A" w:rsidRDefault="00AE0206" w:rsidP="00A85222">
      <w:pPr>
        <w:ind w:firstLineChars="200" w:firstLine="480"/>
        <w:rPr>
          <w:rFonts w:asciiTheme="minorEastAsia" w:hAnsiTheme="minorEastAsia"/>
          <w:bCs/>
          <w:sz w:val="24"/>
          <w:szCs w:val="24"/>
        </w:rPr>
      </w:pPr>
      <w:r>
        <w:rPr>
          <w:rFonts w:asciiTheme="minorEastAsia" w:hAnsiTheme="minorEastAsia" w:hint="eastAsia"/>
          <w:bCs/>
          <w:sz w:val="24"/>
          <w:szCs w:val="24"/>
        </w:rPr>
        <w:t>（3）</w:t>
      </w:r>
      <w:r w:rsidR="00C20D3E">
        <w:rPr>
          <w:rFonts w:asciiTheme="minorEastAsia" w:hAnsiTheme="minorEastAsia" w:hint="eastAsia"/>
          <w:bCs/>
          <w:sz w:val="24"/>
          <w:szCs w:val="24"/>
        </w:rPr>
        <w:t>分级分类开展</w:t>
      </w:r>
      <w:r w:rsidR="00706771" w:rsidRPr="007723A9">
        <w:rPr>
          <w:rFonts w:asciiTheme="minorEastAsia" w:hAnsiTheme="minorEastAsia" w:hint="eastAsia"/>
          <w:bCs/>
          <w:sz w:val="24"/>
          <w:szCs w:val="24"/>
        </w:rPr>
        <w:t>农业遗产保护规划</w:t>
      </w:r>
      <w:r w:rsidR="0013796A">
        <w:rPr>
          <w:rFonts w:asciiTheme="minorEastAsia" w:hAnsiTheme="minorEastAsia" w:hint="eastAsia"/>
          <w:bCs/>
          <w:sz w:val="24"/>
          <w:szCs w:val="24"/>
        </w:rPr>
        <w:t xml:space="preserve">。 </w:t>
      </w:r>
      <w:r w:rsidR="00690C96">
        <w:rPr>
          <w:rFonts w:asciiTheme="minorEastAsia" w:hAnsiTheme="minorEastAsia" w:hint="eastAsia"/>
          <w:bCs/>
          <w:sz w:val="24"/>
          <w:szCs w:val="24"/>
        </w:rPr>
        <w:t>农业文化遗产类型太多</w:t>
      </w:r>
      <w:r w:rsidR="008F1271">
        <w:rPr>
          <w:rFonts w:asciiTheme="minorEastAsia" w:hAnsiTheme="minorEastAsia" w:hint="eastAsia"/>
          <w:bCs/>
          <w:sz w:val="24"/>
          <w:szCs w:val="24"/>
        </w:rPr>
        <w:t xml:space="preserve">，数量庞大， </w:t>
      </w:r>
      <w:r w:rsidR="0013796A">
        <w:rPr>
          <w:rFonts w:asciiTheme="minorEastAsia" w:hAnsiTheme="minorEastAsia" w:hint="eastAsia"/>
          <w:bCs/>
          <w:sz w:val="24"/>
          <w:szCs w:val="24"/>
        </w:rPr>
        <w:t>单靠国家统筹不太可能，应充分发挥各级地方政府、农民及社会的积极性</w:t>
      </w:r>
      <w:r w:rsidR="00CA3055">
        <w:rPr>
          <w:rFonts w:asciiTheme="minorEastAsia" w:hAnsiTheme="minorEastAsia" w:hint="eastAsia"/>
          <w:bCs/>
          <w:sz w:val="24"/>
          <w:szCs w:val="24"/>
        </w:rPr>
        <w:t>；</w:t>
      </w:r>
      <w:r w:rsidR="00C20D3E">
        <w:rPr>
          <w:rFonts w:asciiTheme="minorEastAsia" w:hAnsiTheme="minorEastAsia" w:hint="eastAsia"/>
          <w:bCs/>
          <w:sz w:val="24"/>
          <w:szCs w:val="24"/>
        </w:rPr>
        <w:t xml:space="preserve"> </w:t>
      </w:r>
    </w:p>
    <w:p w:rsidR="00223093" w:rsidRDefault="00AE0206" w:rsidP="00A85222">
      <w:pPr>
        <w:ind w:firstLineChars="200" w:firstLine="480"/>
        <w:rPr>
          <w:rFonts w:asciiTheme="minorEastAsia" w:hAnsiTheme="minorEastAsia"/>
          <w:bCs/>
          <w:sz w:val="24"/>
          <w:szCs w:val="24"/>
        </w:rPr>
      </w:pPr>
      <w:r>
        <w:rPr>
          <w:rFonts w:asciiTheme="minorEastAsia" w:hAnsiTheme="minorEastAsia" w:hint="eastAsia"/>
          <w:bCs/>
          <w:sz w:val="24"/>
          <w:szCs w:val="24"/>
        </w:rPr>
        <w:t>（4）</w:t>
      </w:r>
      <w:r w:rsidR="00FE2271">
        <w:rPr>
          <w:rFonts w:asciiTheme="minorEastAsia" w:hAnsiTheme="minorEastAsia" w:hint="eastAsia"/>
          <w:bCs/>
          <w:sz w:val="24"/>
          <w:szCs w:val="24"/>
        </w:rPr>
        <w:t>将</w:t>
      </w:r>
      <w:r w:rsidR="00C20D3E">
        <w:rPr>
          <w:rFonts w:asciiTheme="minorEastAsia" w:hAnsiTheme="minorEastAsia" w:hint="eastAsia"/>
          <w:bCs/>
          <w:sz w:val="24"/>
          <w:szCs w:val="24"/>
        </w:rPr>
        <w:t>农业文化遗产保护经费列入常规预算</w:t>
      </w:r>
      <w:r w:rsidR="00FE2271">
        <w:rPr>
          <w:rFonts w:asciiTheme="minorEastAsia" w:hAnsiTheme="minorEastAsia" w:hint="eastAsia"/>
          <w:bCs/>
          <w:sz w:val="24"/>
          <w:szCs w:val="24"/>
        </w:rPr>
        <w:t>。 将经费列入常规预算就能够使遗产保护工作形成制度，持之以恒，常抓不懈。 此外，还应</w:t>
      </w:r>
      <w:r w:rsidR="00C20D3E">
        <w:rPr>
          <w:rFonts w:asciiTheme="minorEastAsia" w:hAnsiTheme="minorEastAsia" w:hint="eastAsia"/>
          <w:bCs/>
          <w:sz w:val="24"/>
          <w:szCs w:val="24"/>
        </w:rPr>
        <w:t>调动政府、社会及企业多方面的积极性</w:t>
      </w:r>
      <w:r w:rsidR="008F1271">
        <w:rPr>
          <w:rFonts w:asciiTheme="minorEastAsia" w:hAnsiTheme="minorEastAsia" w:hint="eastAsia"/>
          <w:bCs/>
          <w:sz w:val="24"/>
          <w:szCs w:val="24"/>
        </w:rPr>
        <w:t>，</w:t>
      </w:r>
      <w:r w:rsidR="00C20D3E">
        <w:rPr>
          <w:rFonts w:asciiTheme="minorEastAsia" w:hAnsiTheme="minorEastAsia" w:hint="eastAsia"/>
          <w:bCs/>
          <w:sz w:val="24"/>
          <w:szCs w:val="24"/>
        </w:rPr>
        <w:t>设立</w:t>
      </w:r>
      <w:r w:rsidR="008F1271">
        <w:rPr>
          <w:rFonts w:asciiTheme="minorEastAsia" w:hAnsiTheme="minorEastAsia" w:hint="eastAsia"/>
          <w:bCs/>
          <w:sz w:val="24"/>
          <w:szCs w:val="24"/>
        </w:rPr>
        <w:t>专项</w:t>
      </w:r>
      <w:r w:rsidR="00706771" w:rsidRPr="007723A9">
        <w:rPr>
          <w:rFonts w:asciiTheme="minorEastAsia" w:hAnsiTheme="minorEastAsia" w:hint="eastAsia"/>
          <w:bCs/>
          <w:sz w:val="24"/>
          <w:szCs w:val="24"/>
        </w:rPr>
        <w:t>“农业遗产保护基金</w:t>
      </w:r>
      <w:r w:rsidR="00706771" w:rsidRPr="007723A9">
        <w:rPr>
          <w:rFonts w:asciiTheme="minorEastAsia" w:hAnsiTheme="minorEastAsia"/>
          <w:bCs/>
          <w:sz w:val="24"/>
          <w:szCs w:val="24"/>
        </w:rPr>
        <w:t>”</w:t>
      </w:r>
      <w:r w:rsidR="00FE2271">
        <w:rPr>
          <w:rFonts w:asciiTheme="minorEastAsia" w:hAnsiTheme="minorEastAsia"/>
          <w:bCs/>
          <w:sz w:val="24"/>
          <w:szCs w:val="24"/>
        </w:rPr>
        <w:t>，</w:t>
      </w:r>
      <w:r w:rsidR="00FE2271">
        <w:rPr>
          <w:rFonts w:asciiTheme="minorEastAsia" w:hAnsiTheme="minorEastAsia" w:hint="eastAsia"/>
          <w:bCs/>
          <w:sz w:val="24"/>
          <w:szCs w:val="24"/>
        </w:rPr>
        <w:t xml:space="preserve"> 推动遗产保护工作</w:t>
      </w:r>
      <w:r w:rsidR="002A16AF">
        <w:rPr>
          <w:rFonts w:asciiTheme="minorEastAsia" w:hAnsiTheme="minorEastAsia"/>
          <w:bCs/>
          <w:sz w:val="24"/>
          <w:szCs w:val="24"/>
        </w:rPr>
        <w:t>。</w:t>
      </w:r>
      <w:r w:rsidR="0013796A">
        <w:rPr>
          <w:rFonts w:asciiTheme="minorEastAsia" w:hAnsiTheme="minorEastAsia"/>
          <w:bCs/>
          <w:sz w:val="24"/>
          <w:szCs w:val="24"/>
        </w:rPr>
        <w:t>邻人欣慰的是，</w:t>
      </w:r>
      <w:r w:rsidR="00FE2271">
        <w:rPr>
          <w:rFonts w:asciiTheme="minorEastAsia" w:hAnsiTheme="minorEastAsia"/>
          <w:bCs/>
          <w:sz w:val="24"/>
          <w:szCs w:val="24"/>
        </w:rPr>
        <w:t>这方面工作也</w:t>
      </w:r>
      <w:r w:rsidR="00223093">
        <w:rPr>
          <w:rFonts w:asciiTheme="minorEastAsia" w:hAnsiTheme="minorEastAsia"/>
          <w:bCs/>
          <w:sz w:val="24"/>
          <w:szCs w:val="24"/>
        </w:rPr>
        <w:t>有</w:t>
      </w:r>
      <w:r w:rsidR="00FE2271">
        <w:rPr>
          <w:rFonts w:asciiTheme="minorEastAsia" w:hAnsiTheme="minorEastAsia"/>
          <w:bCs/>
          <w:sz w:val="24"/>
          <w:szCs w:val="24"/>
        </w:rPr>
        <w:t>了</w:t>
      </w:r>
      <w:r w:rsidR="00223093">
        <w:rPr>
          <w:rFonts w:asciiTheme="minorEastAsia" w:hAnsiTheme="minorEastAsia"/>
          <w:bCs/>
          <w:sz w:val="24"/>
          <w:szCs w:val="24"/>
        </w:rPr>
        <w:t>良好开端。中央决定，2014至2016年中央财政计划拿出114亿元资金，支持传统村落保护，平均每个村落300万元。</w:t>
      </w:r>
      <w:r w:rsidR="002A16AF">
        <w:rPr>
          <w:rFonts w:asciiTheme="minorEastAsia" w:hAnsiTheme="minorEastAsia" w:hint="eastAsia"/>
          <w:bCs/>
          <w:sz w:val="24"/>
          <w:szCs w:val="24"/>
        </w:rPr>
        <w:t xml:space="preserve"> 2015年</w:t>
      </w:r>
      <w:r w:rsidR="00223093">
        <w:rPr>
          <w:rFonts w:asciiTheme="minorEastAsia" w:hAnsiTheme="minorEastAsia" w:hint="eastAsia"/>
          <w:bCs/>
          <w:sz w:val="24"/>
          <w:szCs w:val="24"/>
        </w:rPr>
        <w:t>，</w:t>
      </w:r>
      <w:r w:rsidR="002A16AF">
        <w:rPr>
          <w:rFonts w:asciiTheme="minorEastAsia" w:hAnsiTheme="minorEastAsia" w:hint="eastAsia"/>
          <w:bCs/>
          <w:sz w:val="24"/>
          <w:szCs w:val="24"/>
        </w:rPr>
        <w:t>贵州省</w:t>
      </w:r>
      <w:r w:rsidR="00223093">
        <w:rPr>
          <w:rFonts w:asciiTheme="minorEastAsia" w:hAnsiTheme="minorEastAsia" w:hint="eastAsia"/>
          <w:bCs/>
          <w:sz w:val="24"/>
          <w:szCs w:val="24"/>
        </w:rPr>
        <w:t>也</w:t>
      </w:r>
      <w:r w:rsidR="002A16AF">
        <w:rPr>
          <w:rFonts w:asciiTheme="minorEastAsia" w:hAnsiTheme="minorEastAsia" w:hint="eastAsia"/>
          <w:bCs/>
          <w:sz w:val="24"/>
          <w:szCs w:val="24"/>
        </w:rPr>
        <w:t xml:space="preserve">率先成立“贵州传统村落联盟”，设立“贵州传统村落保护发展基金”， </w:t>
      </w:r>
      <w:r w:rsidR="00FE2271">
        <w:rPr>
          <w:rFonts w:asciiTheme="minorEastAsia" w:hAnsiTheme="minorEastAsia" w:hint="eastAsia"/>
          <w:bCs/>
          <w:sz w:val="24"/>
          <w:szCs w:val="24"/>
        </w:rPr>
        <w:t>加强</w:t>
      </w:r>
      <w:r w:rsidR="00223093">
        <w:rPr>
          <w:rFonts w:asciiTheme="minorEastAsia" w:hAnsiTheme="minorEastAsia" w:hint="eastAsia"/>
          <w:bCs/>
          <w:sz w:val="24"/>
          <w:szCs w:val="24"/>
        </w:rPr>
        <w:t>贵州传统村落的保护</w:t>
      </w:r>
      <w:r w:rsidR="00C20D3E">
        <w:rPr>
          <w:rFonts w:asciiTheme="minorEastAsia" w:hAnsiTheme="minorEastAsia"/>
          <w:bCs/>
          <w:sz w:val="24"/>
          <w:szCs w:val="24"/>
        </w:rPr>
        <w:t>；</w:t>
      </w:r>
    </w:p>
    <w:p w:rsidR="00C20D3E" w:rsidRDefault="00FE2271" w:rsidP="00A85222">
      <w:pPr>
        <w:ind w:firstLineChars="200" w:firstLine="480"/>
        <w:rPr>
          <w:rFonts w:asciiTheme="minorEastAsia" w:hAnsiTheme="minorEastAsia"/>
          <w:bCs/>
          <w:sz w:val="24"/>
          <w:szCs w:val="24"/>
        </w:rPr>
      </w:pPr>
      <w:r>
        <w:rPr>
          <w:rFonts w:asciiTheme="minorEastAsia" w:hAnsiTheme="minorEastAsia" w:hint="eastAsia"/>
          <w:bCs/>
          <w:sz w:val="24"/>
          <w:szCs w:val="24"/>
        </w:rPr>
        <w:t>（5）</w:t>
      </w:r>
      <w:r w:rsidR="00223093">
        <w:rPr>
          <w:rFonts w:asciiTheme="minorEastAsia" w:hAnsiTheme="minorEastAsia" w:hint="eastAsia"/>
          <w:bCs/>
          <w:sz w:val="24"/>
          <w:szCs w:val="24"/>
        </w:rPr>
        <w:t>因为不少农业文化遗产的功能主要表现为长远</w:t>
      </w:r>
      <w:r w:rsidR="00223093">
        <w:rPr>
          <w:rFonts w:asciiTheme="minorEastAsia" w:hAnsiTheme="minorEastAsia"/>
          <w:bCs/>
          <w:sz w:val="24"/>
          <w:szCs w:val="24"/>
        </w:rPr>
        <w:t>生态效益和社会效益</w:t>
      </w:r>
      <w:r w:rsidR="002A16AF">
        <w:rPr>
          <w:rFonts w:asciiTheme="minorEastAsia" w:hAnsiTheme="minorEastAsia"/>
          <w:bCs/>
          <w:sz w:val="24"/>
          <w:szCs w:val="24"/>
        </w:rPr>
        <w:t>，</w:t>
      </w:r>
      <w:r w:rsidR="00223093">
        <w:rPr>
          <w:rFonts w:asciiTheme="minorEastAsia" w:hAnsiTheme="minorEastAsia" w:hint="eastAsia"/>
          <w:bCs/>
          <w:sz w:val="24"/>
          <w:szCs w:val="24"/>
        </w:rPr>
        <w:t xml:space="preserve"> 个人和企业不太可能有积极性进行投入， 依靠市场的力量是行不通的，因此，对于这类农业文化遗产， 应该</w:t>
      </w:r>
      <w:r w:rsidR="002A16AF">
        <w:rPr>
          <w:rFonts w:asciiTheme="minorEastAsia" w:hAnsiTheme="minorEastAsia"/>
          <w:bCs/>
          <w:sz w:val="24"/>
          <w:szCs w:val="24"/>
        </w:rPr>
        <w:t>政府为主，多方筹资，</w:t>
      </w:r>
      <w:r w:rsidR="00C20D3E">
        <w:rPr>
          <w:rFonts w:asciiTheme="minorEastAsia" w:hAnsiTheme="minorEastAsia"/>
          <w:bCs/>
          <w:sz w:val="24"/>
          <w:szCs w:val="24"/>
        </w:rPr>
        <w:t>对</w:t>
      </w:r>
      <w:r w:rsidR="00AB6047">
        <w:rPr>
          <w:rFonts w:asciiTheme="minorEastAsia" w:hAnsiTheme="minorEastAsia"/>
          <w:bCs/>
          <w:sz w:val="24"/>
          <w:szCs w:val="24"/>
        </w:rPr>
        <w:t>已</w:t>
      </w:r>
      <w:r w:rsidR="00C20D3E">
        <w:rPr>
          <w:rFonts w:asciiTheme="minorEastAsia" w:hAnsiTheme="minorEastAsia"/>
          <w:bCs/>
          <w:sz w:val="24"/>
          <w:szCs w:val="24"/>
        </w:rPr>
        <w:t>列入重点保护名录且</w:t>
      </w:r>
      <w:r w:rsidR="00C20D3E">
        <w:rPr>
          <w:rFonts w:asciiTheme="minorEastAsia" w:hAnsiTheme="minorEastAsia"/>
          <w:bCs/>
          <w:sz w:val="24"/>
          <w:szCs w:val="24"/>
        </w:rPr>
        <w:lastRenderedPageBreak/>
        <w:t>弱质的一些</w:t>
      </w:r>
      <w:r w:rsidR="00223093">
        <w:rPr>
          <w:rFonts w:asciiTheme="minorEastAsia" w:hAnsiTheme="minorEastAsia" w:hint="eastAsia"/>
          <w:bCs/>
          <w:sz w:val="24"/>
          <w:szCs w:val="24"/>
        </w:rPr>
        <w:t>保护项目</w:t>
      </w:r>
      <w:r w:rsidR="00C20D3E">
        <w:rPr>
          <w:rFonts w:asciiTheme="minorEastAsia" w:hAnsiTheme="minorEastAsia" w:hint="eastAsia"/>
          <w:bCs/>
          <w:sz w:val="24"/>
          <w:szCs w:val="24"/>
        </w:rPr>
        <w:t>实施生态</w:t>
      </w:r>
      <w:r w:rsidR="00706771" w:rsidRPr="007723A9">
        <w:rPr>
          <w:rFonts w:asciiTheme="minorEastAsia" w:hAnsiTheme="minorEastAsia" w:hint="eastAsia"/>
          <w:bCs/>
          <w:sz w:val="24"/>
          <w:szCs w:val="24"/>
        </w:rPr>
        <w:t>补偿机制</w:t>
      </w:r>
      <w:r w:rsidR="00C20D3E">
        <w:rPr>
          <w:rFonts w:asciiTheme="minorEastAsia" w:hAnsiTheme="minorEastAsia" w:hint="eastAsia"/>
          <w:bCs/>
          <w:sz w:val="24"/>
          <w:szCs w:val="24"/>
        </w:rPr>
        <w:t xml:space="preserve">。   </w:t>
      </w:r>
    </w:p>
    <w:p w:rsidR="007723A9" w:rsidRPr="004F5556" w:rsidRDefault="00A85222" w:rsidP="00A85222">
      <w:pPr>
        <w:ind w:firstLineChars="200" w:firstLine="480"/>
        <w:rPr>
          <w:rFonts w:ascii="仿宋" w:eastAsia="仿宋" w:hAnsi="仿宋"/>
          <w:sz w:val="28"/>
          <w:szCs w:val="24"/>
        </w:rPr>
      </w:pPr>
      <w:r>
        <w:rPr>
          <w:rFonts w:asciiTheme="minorEastAsia" w:hAnsiTheme="minorEastAsia" w:hint="eastAsia"/>
          <w:bCs/>
          <w:sz w:val="24"/>
          <w:szCs w:val="24"/>
        </w:rPr>
        <w:t>8、</w:t>
      </w:r>
      <w:r w:rsidRPr="00A85222">
        <w:rPr>
          <w:rFonts w:ascii="仿宋" w:eastAsia="仿宋" w:hAnsi="仿宋" w:hint="eastAsia"/>
          <w:bCs/>
          <w:sz w:val="28"/>
          <w:szCs w:val="24"/>
        </w:rPr>
        <w:t>保护主体与社会大众的关系</w:t>
      </w:r>
    </w:p>
    <w:p w:rsidR="004A14DC" w:rsidRPr="007723A9" w:rsidRDefault="00355038" w:rsidP="008063DE">
      <w:pPr>
        <w:pStyle w:val="a5"/>
        <w:ind w:firstLine="480"/>
        <w:rPr>
          <w:rFonts w:asciiTheme="minorEastAsia" w:hAnsiTheme="minorEastAsia"/>
          <w:sz w:val="24"/>
          <w:szCs w:val="24"/>
        </w:rPr>
      </w:pPr>
      <w:r>
        <w:rPr>
          <w:rFonts w:asciiTheme="minorEastAsia" w:hAnsiTheme="minorEastAsia" w:hint="eastAsia"/>
          <w:bCs/>
          <w:sz w:val="24"/>
          <w:szCs w:val="24"/>
        </w:rPr>
        <w:t>文化如果没有社会认同和传承就没有意义。 因此，文化</w:t>
      </w:r>
      <w:r w:rsidR="00706771" w:rsidRPr="00CA3055">
        <w:rPr>
          <w:rFonts w:asciiTheme="minorEastAsia" w:hAnsiTheme="minorEastAsia" w:hint="eastAsia"/>
          <w:bCs/>
          <w:sz w:val="24"/>
          <w:szCs w:val="24"/>
        </w:rPr>
        <w:t>传承和保护工作的成败最终取决于社会大众认知和认同的程度。</w:t>
      </w:r>
      <w:r>
        <w:rPr>
          <w:rFonts w:asciiTheme="minorEastAsia" w:hAnsiTheme="minorEastAsia" w:hint="eastAsia"/>
          <w:bCs/>
          <w:sz w:val="24"/>
          <w:szCs w:val="24"/>
        </w:rPr>
        <w:t xml:space="preserve"> </w:t>
      </w:r>
      <w:r w:rsidR="00706771" w:rsidRPr="007723A9">
        <w:rPr>
          <w:rFonts w:asciiTheme="minorEastAsia" w:hAnsiTheme="minorEastAsia" w:hint="eastAsia"/>
          <w:bCs/>
          <w:sz w:val="24"/>
          <w:szCs w:val="24"/>
        </w:rPr>
        <w:t>应当努力培养社会大众对农业文化遗产保护的意识， 通过广播、电视、网络、博物馆等多种途径弘扬</w:t>
      </w:r>
      <w:r>
        <w:rPr>
          <w:rFonts w:asciiTheme="minorEastAsia" w:hAnsiTheme="minorEastAsia" w:hint="eastAsia"/>
          <w:bCs/>
          <w:sz w:val="24"/>
          <w:szCs w:val="24"/>
        </w:rPr>
        <w:t>中国</w:t>
      </w:r>
      <w:r w:rsidR="00706771" w:rsidRPr="007723A9">
        <w:rPr>
          <w:rFonts w:asciiTheme="minorEastAsia" w:hAnsiTheme="minorEastAsia" w:hint="eastAsia"/>
          <w:bCs/>
          <w:sz w:val="24"/>
          <w:szCs w:val="24"/>
        </w:rPr>
        <w:t>优秀农业文化。</w:t>
      </w:r>
    </w:p>
    <w:p w:rsidR="004A14DC" w:rsidRDefault="008063DE" w:rsidP="00CA3055">
      <w:pPr>
        <w:ind w:firstLineChars="200" w:firstLine="480"/>
        <w:rPr>
          <w:rFonts w:asciiTheme="minorEastAsia" w:hAnsiTheme="minorEastAsia"/>
          <w:bCs/>
          <w:sz w:val="24"/>
          <w:szCs w:val="24"/>
        </w:rPr>
      </w:pPr>
      <w:r>
        <w:rPr>
          <w:rFonts w:asciiTheme="minorEastAsia" w:hAnsiTheme="minorEastAsia" w:hint="eastAsia"/>
          <w:bCs/>
          <w:sz w:val="24"/>
          <w:szCs w:val="24"/>
        </w:rPr>
        <w:t>去过日本、</w:t>
      </w:r>
      <w:r w:rsidR="00706771" w:rsidRPr="007723A9">
        <w:rPr>
          <w:rFonts w:asciiTheme="minorEastAsia" w:hAnsiTheme="minorEastAsia" w:hint="eastAsia"/>
          <w:bCs/>
          <w:sz w:val="24"/>
          <w:szCs w:val="24"/>
        </w:rPr>
        <w:t>德国</w:t>
      </w:r>
      <w:r>
        <w:rPr>
          <w:rFonts w:asciiTheme="minorEastAsia" w:hAnsiTheme="minorEastAsia" w:hint="eastAsia"/>
          <w:bCs/>
          <w:sz w:val="24"/>
          <w:szCs w:val="24"/>
        </w:rPr>
        <w:t>参观旅游</w:t>
      </w:r>
      <w:r w:rsidR="00706771" w:rsidRPr="007723A9">
        <w:rPr>
          <w:rFonts w:asciiTheme="minorEastAsia" w:hAnsiTheme="minorEastAsia" w:hint="eastAsia"/>
          <w:bCs/>
          <w:sz w:val="24"/>
          <w:szCs w:val="24"/>
        </w:rPr>
        <w:t>的</w:t>
      </w:r>
      <w:r>
        <w:rPr>
          <w:rFonts w:asciiTheme="minorEastAsia" w:hAnsiTheme="minorEastAsia" w:hint="eastAsia"/>
          <w:bCs/>
          <w:sz w:val="24"/>
          <w:szCs w:val="24"/>
        </w:rPr>
        <w:t>人，多会对他们细致而规范的</w:t>
      </w:r>
      <w:r w:rsidR="00706771" w:rsidRPr="007723A9">
        <w:rPr>
          <w:rFonts w:asciiTheme="minorEastAsia" w:hAnsiTheme="minorEastAsia" w:hint="eastAsia"/>
          <w:bCs/>
          <w:sz w:val="24"/>
          <w:szCs w:val="24"/>
        </w:rPr>
        <w:t>垃圾分类</w:t>
      </w:r>
      <w:r>
        <w:rPr>
          <w:rFonts w:asciiTheme="minorEastAsia" w:hAnsiTheme="minorEastAsia" w:hint="eastAsia"/>
          <w:bCs/>
          <w:sz w:val="24"/>
          <w:szCs w:val="24"/>
        </w:rPr>
        <w:t>回收体系留下深刻的印象。</w:t>
      </w:r>
      <w:r w:rsidR="00355038">
        <w:rPr>
          <w:rFonts w:asciiTheme="minorEastAsia" w:hAnsiTheme="minorEastAsia" w:hint="eastAsia"/>
          <w:bCs/>
          <w:sz w:val="24"/>
          <w:szCs w:val="24"/>
        </w:rPr>
        <w:t xml:space="preserve"> </w:t>
      </w:r>
      <w:r>
        <w:rPr>
          <w:rFonts w:asciiTheme="minorEastAsia" w:hAnsiTheme="minorEastAsia" w:hint="eastAsia"/>
          <w:bCs/>
          <w:sz w:val="24"/>
          <w:szCs w:val="24"/>
        </w:rPr>
        <w:t>四、五个，甚至七</w:t>
      </w:r>
      <w:r w:rsidR="00355038">
        <w:rPr>
          <w:rFonts w:asciiTheme="minorEastAsia" w:hAnsiTheme="minorEastAsia" w:hint="eastAsia"/>
          <w:bCs/>
          <w:sz w:val="24"/>
          <w:szCs w:val="24"/>
        </w:rPr>
        <w:t>、</w:t>
      </w:r>
      <w:r>
        <w:rPr>
          <w:rFonts w:asciiTheme="minorEastAsia" w:hAnsiTheme="minorEastAsia" w:hint="eastAsia"/>
          <w:bCs/>
          <w:sz w:val="24"/>
          <w:szCs w:val="24"/>
        </w:rPr>
        <w:t>八个垃圾回收桶并列，生活垃圾、塑料制品、玻璃制品、纸张、电池等各归其类， 一周中不同垃圾可能在不同时间统一回收。物质尽可能循环利用。 这些措施当然有利于节约资源型经济和循环经济的发展。 但它的成功实施必须依赖社会大众环保意识的提高。 相比之下， 我们城乡的垃圾分类大多</w:t>
      </w:r>
      <w:r w:rsidR="00355038">
        <w:rPr>
          <w:rFonts w:asciiTheme="minorEastAsia" w:hAnsiTheme="minorEastAsia" w:hint="eastAsia"/>
          <w:bCs/>
          <w:sz w:val="24"/>
          <w:szCs w:val="24"/>
        </w:rPr>
        <w:t>是</w:t>
      </w:r>
      <w:r>
        <w:rPr>
          <w:rFonts w:asciiTheme="minorEastAsia" w:hAnsiTheme="minorEastAsia" w:hint="eastAsia"/>
          <w:bCs/>
          <w:sz w:val="24"/>
          <w:szCs w:val="24"/>
        </w:rPr>
        <w:t>摆设， 即便分类有桶， 收回又归为一堆。景区垃圾遍地，污物遍野，甚至不得不派专人冒生命危险在悬崖边清理垃圾。为什么？ 因为社会大众</w:t>
      </w:r>
      <w:r w:rsidR="00D24A6F">
        <w:rPr>
          <w:rFonts w:asciiTheme="minorEastAsia" w:hAnsiTheme="minorEastAsia" w:hint="eastAsia"/>
          <w:bCs/>
          <w:sz w:val="24"/>
          <w:szCs w:val="24"/>
        </w:rPr>
        <w:t>还没有真正培养出</w:t>
      </w:r>
      <w:r w:rsidR="00642F3D">
        <w:rPr>
          <w:rFonts w:asciiTheme="minorEastAsia" w:hAnsiTheme="minorEastAsia" w:hint="eastAsia"/>
          <w:bCs/>
          <w:sz w:val="24"/>
          <w:szCs w:val="24"/>
        </w:rPr>
        <w:t>环境</w:t>
      </w:r>
      <w:r w:rsidR="00D24A6F">
        <w:rPr>
          <w:rFonts w:asciiTheme="minorEastAsia" w:hAnsiTheme="minorEastAsia" w:hint="eastAsia"/>
          <w:bCs/>
          <w:sz w:val="24"/>
          <w:szCs w:val="24"/>
        </w:rPr>
        <w:t>保护</w:t>
      </w:r>
      <w:r w:rsidR="00642F3D">
        <w:rPr>
          <w:rFonts w:asciiTheme="minorEastAsia" w:hAnsiTheme="minorEastAsia" w:hint="eastAsia"/>
          <w:bCs/>
          <w:sz w:val="24"/>
          <w:szCs w:val="24"/>
        </w:rPr>
        <w:t>、文化遗产保护</w:t>
      </w:r>
      <w:r w:rsidR="00D24A6F">
        <w:rPr>
          <w:rFonts w:asciiTheme="minorEastAsia" w:hAnsiTheme="minorEastAsia" w:hint="eastAsia"/>
          <w:bCs/>
          <w:sz w:val="24"/>
          <w:szCs w:val="24"/>
        </w:rPr>
        <w:t>的意识。</w:t>
      </w:r>
    </w:p>
    <w:p w:rsidR="00E717D7" w:rsidRDefault="00E717D7" w:rsidP="00CA3055">
      <w:pPr>
        <w:ind w:firstLineChars="200" w:firstLine="480"/>
        <w:rPr>
          <w:rFonts w:asciiTheme="minorEastAsia" w:hAnsiTheme="minorEastAsia"/>
          <w:bCs/>
          <w:sz w:val="24"/>
          <w:szCs w:val="24"/>
        </w:rPr>
      </w:pPr>
      <w:r>
        <w:rPr>
          <w:rFonts w:asciiTheme="minorEastAsia" w:hAnsiTheme="minorEastAsia" w:hint="eastAsia"/>
          <w:bCs/>
          <w:sz w:val="24"/>
          <w:szCs w:val="24"/>
        </w:rPr>
        <w:t>上世纪80年代清华大学建筑学院的几位教师在浙江西部发现一个留存非常完整的古村落，曾经向当地政府和文物管理部门建议作为文化遗产保护，但被领导和相关部门当成一个笑话， 这样的破村子有什么必要保护？ 这样的村子当地太多了。 但相距不远的另一个由诸葛亮后裔组成的诸葛村认为祖宗留下来的东西应当保护，这样才对得起祖先。因为认识和重视程度的不同， 村民保护自身文化遗产的积极性和主动性就不同， 诸葛村得以保护，并于1995年成为国家级文物保护单位。</w:t>
      </w:r>
      <w:r w:rsidR="009673FE">
        <w:rPr>
          <w:rFonts w:asciiTheme="minorEastAsia" w:hAnsiTheme="minorEastAsia" w:hint="eastAsia"/>
          <w:bCs/>
          <w:sz w:val="24"/>
          <w:szCs w:val="24"/>
        </w:rPr>
        <w:t>因为知名度高了。前来参观旅游的人络绎不绝， 门票收入一年超过2000万。村民因保护意识增强，有意识地限制人流，以期更好地保护文化遗产。 相比之下， 因缺乏文化遗产保护意识，一些历史悠久，文化积淀深厚的村落变得杂乱无序，失却了原有的清新秀丽和文化魅力。</w:t>
      </w:r>
      <w:r w:rsidR="009673FE">
        <w:rPr>
          <w:rStyle w:val="a9"/>
          <w:rFonts w:asciiTheme="minorEastAsia" w:hAnsiTheme="minorEastAsia"/>
          <w:bCs/>
          <w:sz w:val="24"/>
          <w:szCs w:val="24"/>
        </w:rPr>
        <w:endnoteReference w:id="2"/>
      </w:r>
    </w:p>
    <w:p w:rsidR="00D24A6F" w:rsidRDefault="003C7D47" w:rsidP="00D24A6F">
      <w:pPr>
        <w:ind w:firstLineChars="200" w:firstLine="480"/>
        <w:rPr>
          <w:rFonts w:asciiTheme="minorEastAsia" w:hAnsiTheme="minorEastAsia"/>
          <w:bCs/>
          <w:sz w:val="24"/>
          <w:szCs w:val="24"/>
        </w:rPr>
      </w:pPr>
      <w:r>
        <w:rPr>
          <w:rFonts w:asciiTheme="minorEastAsia" w:hAnsiTheme="minorEastAsia" w:hint="eastAsia"/>
          <w:bCs/>
          <w:sz w:val="24"/>
          <w:szCs w:val="24"/>
        </w:rPr>
        <w:t xml:space="preserve">邻人欣慰的是，经过近年来多方面的宣传和引导， </w:t>
      </w:r>
      <w:r w:rsidR="009673FE">
        <w:rPr>
          <w:rFonts w:asciiTheme="minorEastAsia" w:hAnsiTheme="minorEastAsia" w:hint="eastAsia"/>
          <w:bCs/>
          <w:sz w:val="24"/>
          <w:szCs w:val="24"/>
        </w:rPr>
        <w:t>现在已经有</w:t>
      </w:r>
      <w:r>
        <w:rPr>
          <w:rFonts w:asciiTheme="minorEastAsia" w:hAnsiTheme="minorEastAsia" w:hint="eastAsia"/>
          <w:bCs/>
          <w:sz w:val="24"/>
          <w:szCs w:val="24"/>
        </w:rPr>
        <w:t>越来越多的人开始关注农业文化遗产，</w:t>
      </w:r>
      <w:r w:rsidR="009673FE">
        <w:rPr>
          <w:rFonts w:asciiTheme="minorEastAsia" w:hAnsiTheme="minorEastAsia" w:hint="eastAsia"/>
          <w:bCs/>
          <w:sz w:val="24"/>
          <w:szCs w:val="24"/>
        </w:rPr>
        <w:t xml:space="preserve"> </w:t>
      </w:r>
      <w:r>
        <w:rPr>
          <w:rFonts w:asciiTheme="minorEastAsia" w:hAnsiTheme="minorEastAsia" w:hint="eastAsia"/>
          <w:bCs/>
          <w:sz w:val="24"/>
          <w:szCs w:val="24"/>
        </w:rPr>
        <w:t>越来越多遗产地的农民开始珍视自己的传统文化。 在与皖南村民和普洱茶农的交谈中我们能够看出他们对自己传统文化的珍视和自豪。 一些老的物件过去随意丢弃，现在则把它珍藏起来； 过去对民居改扩建追求所谓“现代”、“洋气”， 现在则</w:t>
      </w:r>
      <w:r w:rsidR="009673FE">
        <w:rPr>
          <w:rFonts w:asciiTheme="minorEastAsia" w:hAnsiTheme="minorEastAsia" w:hint="eastAsia"/>
          <w:bCs/>
          <w:sz w:val="24"/>
          <w:szCs w:val="24"/>
        </w:rPr>
        <w:t>自觉</w:t>
      </w:r>
      <w:r w:rsidR="00AE71FA">
        <w:rPr>
          <w:rFonts w:asciiTheme="minorEastAsia" w:hAnsiTheme="minorEastAsia" w:hint="eastAsia"/>
          <w:bCs/>
          <w:sz w:val="24"/>
          <w:szCs w:val="24"/>
        </w:rPr>
        <w:t>追求的它民族特色及风格上的和谐统一。 这是一个令人欣喜的变化。</w:t>
      </w:r>
      <w:r>
        <w:rPr>
          <w:rFonts w:asciiTheme="minorEastAsia" w:hAnsiTheme="minorEastAsia" w:hint="eastAsia"/>
          <w:bCs/>
          <w:sz w:val="24"/>
          <w:szCs w:val="24"/>
        </w:rPr>
        <w:t xml:space="preserve"> </w:t>
      </w:r>
      <w:r w:rsidR="00706771" w:rsidRPr="007723A9">
        <w:rPr>
          <w:rFonts w:asciiTheme="minorEastAsia" w:hAnsiTheme="minorEastAsia" w:hint="eastAsia"/>
          <w:bCs/>
          <w:sz w:val="24"/>
          <w:szCs w:val="24"/>
        </w:rPr>
        <w:t>文化</w:t>
      </w:r>
      <w:r w:rsidR="00D24A6F">
        <w:rPr>
          <w:rFonts w:asciiTheme="minorEastAsia" w:hAnsiTheme="minorEastAsia" w:hint="eastAsia"/>
          <w:bCs/>
          <w:sz w:val="24"/>
          <w:szCs w:val="24"/>
        </w:rPr>
        <w:t>的</w:t>
      </w:r>
      <w:r w:rsidR="00706771" w:rsidRPr="007723A9">
        <w:rPr>
          <w:rFonts w:asciiTheme="minorEastAsia" w:hAnsiTheme="minorEastAsia" w:hint="eastAsia"/>
          <w:bCs/>
          <w:sz w:val="24"/>
          <w:szCs w:val="24"/>
        </w:rPr>
        <w:t>保护与传承</w:t>
      </w:r>
      <w:r w:rsidR="00D24A6F">
        <w:rPr>
          <w:rFonts w:asciiTheme="minorEastAsia" w:hAnsiTheme="minorEastAsia" w:hint="eastAsia"/>
          <w:bCs/>
          <w:sz w:val="24"/>
          <w:szCs w:val="24"/>
        </w:rPr>
        <w:t>，归根结底，</w:t>
      </w:r>
      <w:r w:rsidR="00706771" w:rsidRPr="007723A9">
        <w:rPr>
          <w:rFonts w:asciiTheme="minorEastAsia" w:hAnsiTheme="minorEastAsia" w:hint="eastAsia"/>
          <w:bCs/>
          <w:sz w:val="24"/>
          <w:szCs w:val="24"/>
        </w:rPr>
        <w:t>只有生活在这个</w:t>
      </w:r>
      <w:r w:rsidR="00D24A6F">
        <w:rPr>
          <w:rFonts w:asciiTheme="minorEastAsia" w:hAnsiTheme="minorEastAsia" w:hint="eastAsia"/>
          <w:bCs/>
          <w:sz w:val="24"/>
          <w:szCs w:val="24"/>
        </w:rPr>
        <w:t>文化系统中的成员真正从内心认同、珍视这一文化价值和传统，它的</w:t>
      </w:r>
      <w:r w:rsidR="00706771" w:rsidRPr="007723A9">
        <w:rPr>
          <w:rFonts w:asciiTheme="minorEastAsia" w:hAnsiTheme="minorEastAsia" w:hint="eastAsia"/>
          <w:bCs/>
          <w:sz w:val="24"/>
          <w:szCs w:val="24"/>
        </w:rPr>
        <w:t>保护与传承才可能真正</w:t>
      </w:r>
      <w:r w:rsidR="00D24A6F">
        <w:rPr>
          <w:rFonts w:asciiTheme="minorEastAsia" w:hAnsiTheme="minorEastAsia" w:hint="eastAsia"/>
          <w:bCs/>
          <w:sz w:val="24"/>
          <w:szCs w:val="24"/>
        </w:rPr>
        <w:t>落到实处，也才可能</w:t>
      </w:r>
      <w:r w:rsidR="00706771" w:rsidRPr="007723A9">
        <w:rPr>
          <w:rFonts w:asciiTheme="minorEastAsia" w:hAnsiTheme="minorEastAsia" w:hint="eastAsia"/>
          <w:bCs/>
          <w:sz w:val="24"/>
          <w:szCs w:val="24"/>
        </w:rPr>
        <w:t>可持久地传承下去。</w:t>
      </w:r>
    </w:p>
    <w:p w:rsidR="007723A9" w:rsidRPr="007723A9" w:rsidRDefault="00D24A6F" w:rsidP="00CA3055">
      <w:pPr>
        <w:ind w:firstLineChars="200" w:firstLine="480"/>
        <w:rPr>
          <w:rFonts w:asciiTheme="minorEastAsia" w:hAnsiTheme="minorEastAsia"/>
          <w:sz w:val="24"/>
          <w:szCs w:val="24"/>
        </w:rPr>
      </w:pPr>
      <w:r>
        <w:rPr>
          <w:rFonts w:asciiTheme="minorEastAsia" w:hAnsiTheme="minorEastAsia" w:hint="eastAsia"/>
          <w:sz w:val="24"/>
          <w:szCs w:val="24"/>
        </w:rPr>
        <w:t>让我们共同努力，</w:t>
      </w:r>
      <w:r w:rsidR="007723A9" w:rsidRPr="007723A9">
        <w:rPr>
          <w:rFonts w:asciiTheme="minorEastAsia" w:hAnsiTheme="minorEastAsia" w:hint="eastAsia"/>
          <w:bCs/>
          <w:sz w:val="24"/>
          <w:szCs w:val="24"/>
        </w:rPr>
        <w:t>珍爱农业文化遗产，守护人类精神家园！</w:t>
      </w:r>
    </w:p>
    <w:p w:rsidR="00706771" w:rsidRDefault="00706771"/>
    <w:p w:rsidR="00D24A6F" w:rsidRDefault="00D24A6F"/>
    <w:p w:rsidR="00D24A6F" w:rsidRDefault="00D24A6F"/>
    <w:p w:rsidR="00D24A6F" w:rsidRPr="000A1748" w:rsidRDefault="00D24A6F">
      <w:pPr>
        <w:rPr>
          <w:sz w:val="24"/>
        </w:rPr>
      </w:pPr>
      <w:r w:rsidRPr="000A1748">
        <w:rPr>
          <w:rFonts w:hint="eastAsia"/>
          <w:sz w:val="24"/>
        </w:rPr>
        <w:t>作者简介</w:t>
      </w:r>
    </w:p>
    <w:p w:rsidR="00D24A6F" w:rsidRPr="000A1748" w:rsidRDefault="00D24A6F">
      <w:pPr>
        <w:rPr>
          <w:sz w:val="24"/>
        </w:rPr>
      </w:pPr>
    </w:p>
    <w:p w:rsidR="00D24A6F" w:rsidRPr="000A1748" w:rsidRDefault="00D24A6F">
      <w:pPr>
        <w:rPr>
          <w:sz w:val="24"/>
        </w:rPr>
      </w:pPr>
      <w:r w:rsidRPr="000A1748">
        <w:rPr>
          <w:rFonts w:hint="eastAsia"/>
          <w:sz w:val="24"/>
        </w:rPr>
        <w:t>王思明</w:t>
      </w:r>
      <w:r w:rsidRPr="000A1748">
        <w:rPr>
          <w:rFonts w:hint="eastAsia"/>
          <w:sz w:val="24"/>
        </w:rPr>
        <w:t xml:space="preserve">  </w:t>
      </w:r>
      <w:r w:rsidRPr="000A1748">
        <w:rPr>
          <w:rFonts w:hint="eastAsia"/>
          <w:sz w:val="24"/>
        </w:rPr>
        <w:t>南京农业大学教授、博士生导师</w:t>
      </w:r>
      <w:r w:rsidR="000A1748">
        <w:rPr>
          <w:rFonts w:hint="eastAsia"/>
          <w:sz w:val="24"/>
        </w:rPr>
        <w:t>、科学技术史学科首席专家</w:t>
      </w:r>
      <w:r w:rsidRPr="000A1748">
        <w:rPr>
          <w:rFonts w:hint="eastAsia"/>
          <w:sz w:val="24"/>
        </w:rPr>
        <w:t>，</w:t>
      </w:r>
      <w:r w:rsidRPr="000A1748">
        <w:rPr>
          <w:rFonts w:hint="eastAsia"/>
          <w:sz w:val="24"/>
        </w:rPr>
        <w:t xml:space="preserve"> </w:t>
      </w:r>
      <w:r w:rsidRPr="000A1748">
        <w:rPr>
          <w:rFonts w:hint="eastAsia"/>
          <w:sz w:val="24"/>
        </w:rPr>
        <w:t>中华农业文明研究院院长</w:t>
      </w:r>
      <w:r w:rsidR="000A1748">
        <w:rPr>
          <w:rFonts w:hint="eastAsia"/>
          <w:sz w:val="24"/>
        </w:rPr>
        <w:t>、国务院学科评议组成员</w:t>
      </w:r>
      <w:r w:rsidRPr="000A1748">
        <w:rPr>
          <w:rFonts w:hint="eastAsia"/>
          <w:sz w:val="24"/>
        </w:rPr>
        <w:t>。</w:t>
      </w:r>
    </w:p>
    <w:sectPr w:rsidR="00D24A6F" w:rsidRPr="000A1748" w:rsidSect="004A14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44" w:rsidRDefault="004C6044" w:rsidP="007723A9">
      <w:r>
        <w:separator/>
      </w:r>
    </w:p>
  </w:endnote>
  <w:endnote w:type="continuationSeparator" w:id="1">
    <w:p w:rsidR="004C6044" w:rsidRDefault="004C6044" w:rsidP="007723A9">
      <w:r>
        <w:continuationSeparator/>
      </w:r>
    </w:p>
  </w:endnote>
  <w:endnote w:id="2">
    <w:p w:rsidR="009673FE" w:rsidRDefault="009673FE">
      <w:pPr>
        <w:pStyle w:val="a8"/>
      </w:pPr>
      <w:r>
        <w:rPr>
          <w:rStyle w:val="a9"/>
        </w:rPr>
        <w:endnoteRef/>
      </w:r>
      <w:r>
        <w:t xml:space="preserve"> </w:t>
      </w:r>
      <w:r>
        <w:rPr>
          <w:rFonts w:hint="eastAsia"/>
        </w:rPr>
        <w:t>《瞭望新闻周刊》</w:t>
      </w:r>
      <w:r>
        <w:rPr>
          <w:rFonts w:hint="eastAsia"/>
        </w:rPr>
        <w:t>2012</w:t>
      </w:r>
      <w:r>
        <w:rPr>
          <w:rFonts w:hint="eastAsia"/>
        </w:rPr>
        <w:t>年</w:t>
      </w:r>
      <w:r>
        <w:rPr>
          <w:rFonts w:hint="eastAsia"/>
        </w:rPr>
        <w:t>1</w:t>
      </w:r>
      <w:r>
        <w:rPr>
          <w:rFonts w:hint="eastAsia"/>
        </w:rPr>
        <w:t>月</w:t>
      </w:r>
      <w:r>
        <w:rPr>
          <w:rFonts w:hint="eastAsia"/>
        </w:rPr>
        <w:t>4</w:t>
      </w:r>
      <w:r>
        <w:rPr>
          <w:rFonts w:hint="eastAsia"/>
        </w:rPr>
        <w:t>日</w:t>
      </w:r>
      <w:r w:rsidR="00C50DFF">
        <w:rPr>
          <w:rFonts w:hint="eastAsia"/>
        </w:rPr>
        <w:t xml:space="preserve"> </w:t>
      </w:r>
      <w:r w:rsidR="00C50DFF">
        <w:t>“</w:t>
      </w:r>
      <w:r w:rsidR="00C50DFF">
        <w:rPr>
          <w:rFonts w:hint="eastAsia"/>
        </w:rPr>
        <w:t>古村被城市化强势吞噬，</w:t>
      </w:r>
      <w:r w:rsidR="00C50DFF">
        <w:rPr>
          <w:rFonts w:hint="eastAsia"/>
        </w:rPr>
        <w:t xml:space="preserve"> </w:t>
      </w:r>
      <w:r w:rsidR="00C50DFF">
        <w:rPr>
          <w:rFonts w:hint="eastAsia"/>
        </w:rPr>
        <w:t>乡土需反哺传承文明</w:t>
      </w:r>
      <w:r w:rsidR="00C50DFF">
        <w:t>”</w:t>
      </w:r>
      <w:r w:rsidR="00C50DFF">
        <w:rPr>
          <w:rFonts w:hint="eastAsia"/>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44" w:rsidRDefault="004C6044" w:rsidP="007723A9">
      <w:r>
        <w:separator/>
      </w:r>
    </w:p>
  </w:footnote>
  <w:footnote w:type="continuationSeparator" w:id="1">
    <w:p w:rsidR="004C6044" w:rsidRDefault="004C6044" w:rsidP="007723A9">
      <w:r>
        <w:continuationSeparator/>
      </w:r>
    </w:p>
  </w:footnote>
  <w:footnote w:id="2">
    <w:p w:rsidR="00642F3D" w:rsidRDefault="00642F3D">
      <w:pPr>
        <w:pStyle w:val="a6"/>
      </w:pPr>
      <w:r>
        <w:rPr>
          <w:rStyle w:val="a7"/>
        </w:rPr>
        <w:footnoteRef/>
      </w:r>
      <w:r>
        <w:t xml:space="preserve"> </w:t>
      </w:r>
      <w:r>
        <w:rPr>
          <w:rFonts w:hint="eastAsia"/>
        </w:rPr>
        <w:t>王思明</w:t>
      </w:r>
      <w:r>
        <w:rPr>
          <w:rFonts w:hint="eastAsia"/>
        </w:rPr>
        <w:t xml:space="preserve">  </w:t>
      </w:r>
      <w:r>
        <w:rPr>
          <w:rFonts w:hint="eastAsia"/>
        </w:rPr>
        <w:t>农史研究：</w:t>
      </w:r>
      <w:r>
        <w:rPr>
          <w:rFonts w:hint="eastAsia"/>
        </w:rPr>
        <w:t xml:space="preserve"> </w:t>
      </w:r>
      <w:r>
        <w:rPr>
          <w:rFonts w:hint="eastAsia"/>
        </w:rPr>
        <w:t>回顾与展望</w:t>
      </w:r>
      <w:r>
        <w:rPr>
          <w:rFonts w:hint="eastAsia"/>
        </w:rPr>
        <w:t xml:space="preserve">  </w:t>
      </w:r>
      <w:r>
        <w:rPr>
          <w:rFonts w:hint="eastAsia"/>
        </w:rPr>
        <w:t>《新华文摘》</w:t>
      </w:r>
      <w:r>
        <w:rPr>
          <w:rFonts w:hint="eastAsia"/>
        </w:rPr>
        <w:t xml:space="preserve"> 2003</w:t>
      </w:r>
      <w:r>
        <w:rPr>
          <w:rFonts w:hint="eastAsia"/>
        </w:rPr>
        <w:t>年</w:t>
      </w:r>
      <w:r w:rsidR="005D0721">
        <w:rPr>
          <w:rFonts w:hint="eastAsia"/>
        </w:rPr>
        <w:t>第</w:t>
      </w:r>
      <w:r w:rsidR="005D0721">
        <w:rPr>
          <w:rFonts w:hint="eastAsia"/>
        </w:rPr>
        <w:t>3</w:t>
      </w:r>
      <w:r w:rsidR="005D0721">
        <w:rPr>
          <w:rFonts w:hint="eastAsia"/>
        </w:rPr>
        <w:t>期。</w:t>
      </w:r>
    </w:p>
  </w:footnote>
  <w:footnote w:id="3">
    <w:p w:rsidR="00CB15D6" w:rsidRPr="00CB15D6" w:rsidRDefault="00CB15D6">
      <w:pPr>
        <w:pStyle w:val="a6"/>
      </w:pPr>
      <w:r>
        <w:rPr>
          <w:rStyle w:val="a7"/>
        </w:rPr>
        <w:footnoteRef/>
      </w:r>
      <w:r>
        <w:t xml:space="preserve"> </w:t>
      </w:r>
      <w:r>
        <w:rPr>
          <w:rFonts w:hint="eastAsia"/>
        </w:rPr>
        <w:t>见</w:t>
      </w:r>
      <w:r w:rsidR="00D8048D">
        <w:rPr>
          <w:rFonts w:hint="eastAsia"/>
        </w:rPr>
        <w:t>GIAHS</w:t>
      </w:r>
      <w:r w:rsidR="00D8048D">
        <w:rPr>
          <w:rFonts w:hint="eastAsia"/>
        </w:rPr>
        <w:t>官网：</w:t>
      </w:r>
      <w:r w:rsidR="00D8048D" w:rsidRPr="00D8048D">
        <w:t>http://www.fao.org/giahs/giahs/pt/</w:t>
      </w:r>
    </w:p>
  </w:footnote>
  <w:footnote w:id="4">
    <w:p w:rsidR="009B463C" w:rsidRDefault="009B463C">
      <w:pPr>
        <w:pStyle w:val="a6"/>
      </w:pPr>
      <w:r>
        <w:rPr>
          <w:rStyle w:val="a7"/>
        </w:rPr>
        <w:footnoteRef/>
      </w:r>
      <w:r>
        <w:t xml:space="preserve"> </w:t>
      </w:r>
      <w:r>
        <w:rPr>
          <w:rFonts w:hint="eastAsia"/>
        </w:rPr>
        <w:t>万国鼎（</w:t>
      </w:r>
      <w:r>
        <w:rPr>
          <w:rFonts w:hint="eastAsia"/>
        </w:rPr>
        <w:t>1897-1963</w:t>
      </w:r>
      <w:r>
        <w:rPr>
          <w:rFonts w:hint="eastAsia"/>
        </w:rPr>
        <w:t>）</w:t>
      </w:r>
      <w:r>
        <w:rPr>
          <w:rFonts w:hint="eastAsia"/>
        </w:rPr>
        <w:t xml:space="preserve"> </w:t>
      </w:r>
      <w:r>
        <w:rPr>
          <w:rFonts w:hint="eastAsia"/>
        </w:rPr>
        <w:t>江苏武进人，中国农史学科主要</w:t>
      </w:r>
      <w:r w:rsidR="004251AA">
        <w:rPr>
          <w:rFonts w:hint="eastAsia"/>
        </w:rPr>
        <w:t>开创</w:t>
      </w:r>
      <w:r w:rsidR="006C046D">
        <w:rPr>
          <w:rFonts w:hint="eastAsia"/>
        </w:rPr>
        <w:t>者之</w:t>
      </w:r>
      <w:r>
        <w:rPr>
          <w:rFonts w:hint="eastAsia"/>
        </w:rPr>
        <w:t>一。曾任金陵大学教授，中国农业科学院</w:t>
      </w:r>
      <w:r>
        <w:rPr>
          <w:rFonts w:hint="eastAsia"/>
        </w:rPr>
        <w:t>-</w:t>
      </w:r>
      <w:r>
        <w:rPr>
          <w:rFonts w:hint="eastAsia"/>
        </w:rPr>
        <w:t>南京农学院中国农业遗产研究室首任主任。终生致力于农业历史与农业遗产研究，创建了中国第一个农史研究室，编辑整理《先农集成》</w:t>
      </w:r>
      <w:r>
        <w:rPr>
          <w:rFonts w:hint="eastAsia"/>
        </w:rPr>
        <w:t>4000</w:t>
      </w:r>
      <w:r>
        <w:rPr>
          <w:rFonts w:hint="eastAsia"/>
        </w:rPr>
        <w:t>余万字，创办了中国最早的农史研究刊物《中国农业遗产研究集刊》和《农史研究集刊》。</w:t>
      </w:r>
      <w:r w:rsidR="009F6374">
        <w:rPr>
          <w:rFonts w:hint="eastAsia"/>
        </w:rPr>
        <w:t>代表作有《中国历史纪年表》、《中国田制史》、《中国农学史》</w:t>
      </w:r>
      <w:r w:rsidR="004251AA">
        <w:rPr>
          <w:rFonts w:hint="eastAsia"/>
        </w:rPr>
        <w:t>、《万国鼎文集》</w:t>
      </w:r>
      <w:r w:rsidR="009F6374">
        <w:rPr>
          <w:rFonts w:hint="eastAsia"/>
        </w:rPr>
        <w:t>等。</w:t>
      </w:r>
    </w:p>
  </w:footnote>
  <w:footnote w:id="5">
    <w:p w:rsidR="009F6374" w:rsidRDefault="009F6374">
      <w:pPr>
        <w:pStyle w:val="a6"/>
      </w:pPr>
      <w:r>
        <w:rPr>
          <w:rStyle w:val="a7"/>
        </w:rPr>
        <w:footnoteRef/>
      </w:r>
      <w:r>
        <w:t xml:space="preserve"> </w:t>
      </w:r>
      <w:r>
        <w:rPr>
          <w:rFonts w:hint="eastAsia"/>
        </w:rPr>
        <w:t>王毓瑚</w:t>
      </w:r>
      <w:r>
        <w:rPr>
          <w:rFonts w:hint="eastAsia"/>
        </w:rPr>
        <w:t xml:space="preserve"> (1907-1980) </w:t>
      </w:r>
      <w:r>
        <w:rPr>
          <w:rFonts w:hint="eastAsia"/>
        </w:rPr>
        <w:t>河北高阳人，</w:t>
      </w:r>
      <w:r w:rsidR="006C046D">
        <w:rPr>
          <w:rFonts w:hint="eastAsia"/>
        </w:rPr>
        <w:t>中国农史学科主要奠基人之一</w:t>
      </w:r>
      <w:r>
        <w:rPr>
          <w:rFonts w:hint="eastAsia"/>
        </w:rPr>
        <w:t>。曾任复旦大学教授、北京大学教授和北京农学院教授、图书馆馆长。代表作有《中国农学书录》、</w:t>
      </w:r>
      <w:r w:rsidR="0010588A">
        <w:rPr>
          <w:rFonts w:hint="eastAsia"/>
        </w:rPr>
        <w:t>《中国畜牧史料集》等。</w:t>
      </w:r>
    </w:p>
  </w:footnote>
  <w:footnote w:id="6">
    <w:p w:rsidR="0010588A" w:rsidRDefault="0010588A">
      <w:pPr>
        <w:pStyle w:val="a6"/>
      </w:pPr>
      <w:r>
        <w:rPr>
          <w:rStyle w:val="a7"/>
        </w:rPr>
        <w:footnoteRef/>
      </w:r>
      <w:r>
        <w:t xml:space="preserve"> </w:t>
      </w:r>
      <w:r>
        <w:rPr>
          <w:rFonts w:hint="eastAsia"/>
        </w:rPr>
        <w:t>梁家勉（</w:t>
      </w:r>
      <w:r>
        <w:rPr>
          <w:rFonts w:hint="eastAsia"/>
        </w:rPr>
        <w:t>1908-1992</w:t>
      </w:r>
      <w:r>
        <w:rPr>
          <w:rFonts w:hint="eastAsia"/>
        </w:rPr>
        <w:t>）</w:t>
      </w:r>
      <w:r>
        <w:rPr>
          <w:rFonts w:hint="eastAsia"/>
        </w:rPr>
        <w:t xml:space="preserve"> </w:t>
      </w:r>
      <w:r>
        <w:rPr>
          <w:rFonts w:hint="eastAsia"/>
        </w:rPr>
        <w:t>广东南海人，</w:t>
      </w:r>
      <w:r w:rsidR="006C046D">
        <w:rPr>
          <w:rFonts w:hint="eastAsia"/>
        </w:rPr>
        <w:t>中国农史学科主要奠基人之一</w:t>
      </w:r>
      <w:r>
        <w:rPr>
          <w:rFonts w:hint="eastAsia"/>
        </w:rPr>
        <w:t>。曾任华南农学院教授、图书馆馆长。创建华南农学院农业遗产研究室。代表作有《</w:t>
      </w:r>
      <w:r w:rsidR="0085311D">
        <w:rPr>
          <w:rFonts w:hint="eastAsia"/>
        </w:rPr>
        <w:t>中国农业科技史稿》（主编）等。</w:t>
      </w:r>
    </w:p>
  </w:footnote>
  <w:footnote w:id="7">
    <w:p w:rsidR="0085311D" w:rsidRDefault="0085311D">
      <w:pPr>
        <w:pStyle w:val="a6"/>
      </w:pPr>
      <w:r>
        <w:rPr>
          <w:rStyle w:val="a7"/>
        </w:rPr>
        <w:footnoteRef/>
      </w:r>
      <w:r>
        <w:t xml:space="preserve"> </w:t>
      </w:r>
      <w:r>
        <w:rPr>
          <w:rFonts w:hint="eastAsia"/>
        </w:rPr>
        <w:t>石声汉（</w:t>
      </w:r>
      <w:r>
        <w:rPr>
          <w:rFonts w:hint="eastAsia"/>
        </w:rPr>
        <w:t>1907-1971</w:t>
      </w:r>
      <w:r>
        <w:rPr>
          <w:rFonts w:hint="eastAsia"/>
        </w:rPr>
        <w:t>）</w:t>
      </w:r>
      <w:r>
        <w:rPr>
          <w:rFonts w:hint="eastAsia"/>
        </w:rPr>
        <w:t xml:space="preserve"> </w:t>
      </w:r>
      <w:r>
        <w:rPr>
          <w:rFonts w:hint="eastAsia"/>
        </w:rPr>
        <w:t>湖南</w:t>
      </w:r>
      <w:r w:rsidR="006C046D">
        <w:rPr>
          <w:rFonts w:hint="eastAsia"/>
        </w:rPr>
        <w:t>湘潭人，中国农史学科主要奠基人之一。曾任武汉大学教授、西北农学院教授、古农学研究室主任。代表作有《齐民要术校注》、《农政全书校注》、《氾胜之书辑释》等</w:t>
      </w:r>
      <w:r w:rsidR="006C046D">
        <w:rPr>
          <w:rFonts w:hint="eastAsia"/>
        </w:rPr>
        <w:t>15</w:t>
      </w:r>
      <w:r w:rsidR="006C046D">
        <w:rPr>
          <w:rFonts w:hint="eastAsia"/>
        </w:rPr>
        <w:t>种。</w:t>
      </w:r>
    </w:p>
  </w:footnote>
  <w:footnote w:id="8">
    <w:p w:rsidR="005118E8" w:rsidRDefault="005118E8">
      <w:pPr>
        <w:pStyle w:val="a6"/>
      </w:pPr>
      <w:r>
        <w:rPr>
          <w:rStyle w:val="a7"/>
        </w:rPr>
        <w:footnoteRef/>
      </w:r>
      <w:r>
        <w:t xml:space="preserve"> </w:t>
      </w:r>
      <w:r>
        <w:rPr>
          <w:rFonts w:hint="eastAsia"/>
        </w:rPr>
        <w:t>王思明</w:t>
      </w:r>
      <w:r>
        <w:rPr>
          <w:rFonts w:hint="eastAsia"/>
        </w:rPr>
        <w:t xml:space="preserve"> </w:t>
      </w:r>
      <w:r>
        <w:rPr>
          <w:rFonts w:hint="eastAsia"/>
        </w:rPr>
        <w:t>《中美农业发展比较研究》</w:t>
      </w:r>
      <w:r>
        <w:rPr>
          <w:rFonts w:hint="eastAsia"/>
        </w:rPr>
        <w:t xml:space="preserve"> </w:t>
      </w:r>
      <w:r>
        <w:rPr>
          <w:rFonts w:hint="eastAsia"/>
        </w:rPr>
        <w:t>中国农业科技出版社</w:t>
      </w:r>
      <w:r>
        <w:rPr>
          <w:rFonts w:hint="eastAsia"/>
        </w:rPr>
        <w:t xml:space="preserve"> 2000</w:t>
      </w:r>
      <w:r>
        <w:rPr>
          <w:rFonts w:hint="eastAsia"/>
        </w:rPr>
        <w:t>年</w:t>
      </w:r>
    </w:p>
  </w:footnote>
  <w:footnote w:id="9">
    <w:p w:rsidR="005118E8" w:rsidRDefault="005118E8">
      <w:pPr>
        <w:pStyle w:val="a6"/>
      </w:pPr>
      <w:r>
        <w:rPr>
          <w:rStyle w:val="a7"/>
        </w:rPr>
        <w:footnoteRef/>
      </w:r>
      <w:r>
        <w:t xml:space="preserve"> </w:t>
      </w:r>
      <w:r>
        <w:rPr>
          <w:rFonts w:hint="eastAsia"/>
        </w:rPr>
        <w:t xml:space="preserve">Franklin </w:t>
      </w:r>
      <w:r w:rsidRPr="005118E8">
        <w:rPr>
          <w:rFonts w:hint="eastAsia"/>
          <w:i/>
        </w:rPr>
        <w:t>King F</w:t>
      </w:r>
      <w:r w:rsidR="00A90FAB">
        <w:rPr>
          <w:rFonts w:hint="eastAsia"/>
          <w:i/>
        </w:rPr>
        <w:t xml:space="preserve">armers of Forty Centuries or </w:t>
      </w:r>
      <w:r w:rsidRPr="005118E8">
        <w:rPr>
          <w:rFonts w:hint="eastAsia"/>
          <w:i/>
        </w:rPr>
        <w:t>-p</w:t>
      </w:r>
      <w:r w:rsidR="00A90FAB">
        <w:rPr>
          <w:rFonts w:hint="eastAsia"/>
          <w:i/>
        </w:rPr>
        <w:t>ermanent agriculture in China, Korean and J</w:t>
      </w:r>
      <w:r w:rsidRPr="005118E8">
        <w:rPr>
          <w:rFonts w:hint="eastAsia"/>
          <w:i/>
        </w:rPr>
        <w:t>apan</w:t>
      </w:r>
      <w:r w:rsidR="00A90FAB">
        <w:rPr>
          <w:rFonts w:hint="eastAsia"/>
          <w:i/>
        </w:rPr>
        <w:t>.</w:t>
      </w:r>
      <w:r>
        <w:rPr>
          <w:rFonts w:hint="eastAsia"/>
        </w:rPr>
        <w:t xml:space="preserve"> 1911</w:t>
      </w:r>
    </w:p>
  </w:footnote>
  <w:footnote w:id="10">
    <w:p w:rsidR="00B402D1" w:rsidRDefault="00B402D1">
      <w:pPr>
        <w:pStyle w:val="a6"/>
      </w:pPr>
      <w:r>
        <w:rPr>
          <w:rStyle w:val="a7"/>
        </w:rPr>
        <w:footnoteRef/>
      </w:r>
      <w:r>
        <w:t xml:space="preserve"> </w:t>
      </w:r>
      <w:r>
        <w:rPr>
          <w:rFonts w:hint="eastAsia"/>
        </w:rPr>
        <w:t xml:space="preserve">Jerome I. Rodale(1898-1971)  </w:t>
      </w:r>
      <w:r>
        <w:rPr>
          <w:rFonts w:hint="eastAsia"/>
        </w:rPr>
        <w:t>美国有机农业和可持续农业发展的先驱。</w:t>
      </w:r>
      <w:r>
        <w:rPr>
          <w:rFonts w:hint="eastAsia"/>
        </w:rPr>
        <w:t>1940</w:t>
      </w:r>
      <w:r>
        <w:rPr>
          <w:rFonts w:hint="eastAsia"/>
        </w:rPr>
        <w:t>年创建“罗戴尔有机园艺实验农场”。</w:t>
      </w:r>
      <w:r>
        <w:rPr>
          <w:rFonts w:hint="eastAsia"/>
        </w:rPr>
        <w:t>1942</w:t>
      </w:r>
      <w:r>
        <w:rPr>
          <w:rFonts w:hint="eastAsia"/>
        </w:rPr>
        <w:t>年创建罗戴尔出版社，出版《有机园艺》杂志，对世界可持续农业发展产生重要影响。</w:t>
      </w:r>
      <w:r>
        <w:rPr>
          <w:rFonts w:hint="eastAsia"/>
        </w:rPr>
        <w:t xml:space="preserve"> </w:t>
      </w:r>
    </w:p>
  </w:footnote>
  <w:footnote w:id="11">
    <w:p w:rsidR="00E2520C" w:rsidRDefault="00E2520C">
      <w:pPr>
        <w:pStyle w:val="a6"/>
      </w:pPr>
      <w:r>
        <w:rPr>
          <w:rStyle w:val="a7"/>
        </w:rPr>
        <w:footnoteRef/>
      </w:r>
      <w:r>
        <w:t xml:space="preserve"> </w:t>
      </w:r>
      <w:r>
        <w:rPr>
          <w:rFonts w:hint="eastAsia"/>
        </w:rPr>
        <w:t>刘馨秋</w:t>
      </w:r>
      <w:r>
        <w:rPr>
          <w:rFonts w:hint="eastAsia"/>
        </w:rPr>
        <w:t xml:space="preserve"> </w:t>
      </w:r>
      <w:r>
        <w:rPr>
          <w:rFonts w:hint="eastAsia"/>
        </w:rPr>
        <w:t>王思明</w:t>
      </w:r>
      <w:r>
        <w:rPr>
          <w:rFonts w:hint="eastAsia"/>
        </w:rPr>
        <w:t xml:space="preserve"> </w:t>
      </w:r>
      <w:r>
        <w:rPr>
          <w:rFonts w:hint="eastAsia"/>
        </w:rPr>
        <w:t>传统村落保护的困境与出路</w:t>
      </w:r>
      <w:r>
        <w:rPr>
          <w:rFonts w:hint="eastAsia"/>
        </w:rPr>
        <w:t xml:space="preserve"> </w:t>
      </w:r>
      <w:r>
        <w:rPr>
          <w:rFonts w:hint="eastAsia"/>
        </w:rPr>
        <w:t>《中国农史》</w:t>
      </w:r>
      <w:r>
        <w:rPr>
          <w:rFonts w:hint="eastAsia"/>
        </w:rPr>
        <w:t>2014</w:t>
      </w:r>
      <w:r>
        <w:rPr>
          <w:rFonts w:hint="eastAsia"/>
        </w:rPr>
        <w:t>年第</w:t>
      </w:r>
      <w:r>
        <w:rPr>
          <w:rFonts w:hint="eastAsia"/>
        </w:rPr>
        <w:t>6</w:t>
      </w:r>
      <w:r>
        <w:rPr>
          <w:rFonts w:hint="eastAsia"/>
        </w:rPr>
        <w:t>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44"/>
    <w:multiLevelType w:val="hybridMultilevel"/>
    <w:tmpl w:val="03D20E38"/>
    <w:lvl w:ilvl="0" w:tplc="E6B2DD3E">
      <w:start w:val="1"/>
      <w:numFmt w:val="bullet"/>
      <w:lvlText w:val=""/>
      <w:lvlJc w:val="left"/>
      <w:pPr>
        <w:tabs>
          <w:tab w:val="num" w:pos="720"/>
        </w:tabs>
        <w:ind w:left="720" w:hanging="360"/>
      </w:pPr>
      <w:rPr>
        <w:rFonts w:ascii="Wingdings" w:hAnsi="Wingdings" w:hint="default"/>
      </w:rPr>
    </w:lvl>
    <w:lvl w:ilvl="1" w:tplc="2F58AA9A" w:tentative="1">
      <w:start w:val="1"/>
      <w:numFmt w:val="bullet"/>
      <w:lvlText w:val=""/>
      <w:lvlJc w:val="left"/>
      <w:pPr>
        <w:tabs>
          <w:tab w:val="num" w:pos="1440"/>
        </w:tabs>
        <w:ind w:left="1440" w:hanging="360"/>
      </w:pPr>
      <w:rPr>
        <w:rFonts w:ascii="Wingdings" w:hAnsi="Wingdings" w:hint="default"/>
      </w:rPr>
    </w:lvl>
    <w:lvl w:ilvl="2" w:tplc="822C5FF0" w:tentative="1">
      <w:start w:val="1"/>
      <w:numFmt w:val="bullet"/>
      <w:lvlText w:val=""/>
      <w:lvlJc w:val="left"/>
      <w:pPr>
        <w:tabs>
          <w:tab w:val="num" w:pos="2160"/>
        </w:tabs>
        <w:ind w:left="2160" w:hanging="360"/>
      </w:pPr>
      <w:rPr>
        <w:rFonts w:ascii="Wingdings" w:hAnsi="Wingdings" w:hint="default"/>
      </w:rPr>
    </w:lvl>
    <w:lvl w:ilvl="3" w:tplc="0D4C757A" w:tentative="1">
      <w:start w:val="1"/>
      <w:numFmt w:val="bullet"/>
      <w:lvlText w:val=""/>
      <w:lvlJc w:val="left"/>
      <w:pPr>
        <w:tabs>
          <w:tab w:val="num" w:pos="2880"/>
        </w:tabs>
        <w:ind w:left="2880" w:hanging="360"/>
      </w:pPr>
      <w:rPr>
        <w:rFonts w:ascii="Wingdings" w:hAnsi="Wingdings" w:hint="default"/>
      </w:rPr>
    </w:lvl>
    <w:lvl w:ilvl="4" w:tplc="5DE48E50" w:tentative="1">
      <w:start w:val="1"/>
      <w:numFmt w:val="bullet"/>
      <w:lvlText w:val=""/>
      <w:lvlJc w:val="left"/>
      <w:pPr>
        <w:tabs>
          <w:tab w:val="num" w:pos="3600"/>
        </w:tabs>
        <w:ind w:left="3600" w:hanging="360"/>
      </w:pPr>
      <w:rPr>
        <w:rFonts w:ascii="Wingdings" w:hAnsi="Wingdings" w:hint="default"/>
      </w:rPr>
    </w:lvl>
    <w:lvl w:ilvl="5" w:tplc="02443518" w:tentative="1">
      <w:start w:val="1"/>
      <w:numFmt w:val="bullet"/>
      <w:lvlText w:val=""/>
      <w:lvlJc w:val="left"/>
      <w:pPr>
        <w:tabs>
          <w:tab w:val="num" w:pos="4320"/>
        </w:tabs>
        <w:ind w:left="4320" w:hanging="360"/>
      </w:pPr>
      <w:rPr>
        <w:rFonts w:ascii="Wingdings" w:hAnsi="Wingdings" w:hint="default"/>
      </w:rPr>
    </w:lvl>
    <w:lvl w:ilvl="6" w:tplc="47F28D28" w:tentative="1">
      <w:start w:val="1"/>
      <w:numFmt w:val="bullet"/>
      <w:lvlText w:val=""/>
      <w:lvlJc w:val="left"/>
      <w:pPr>
        <w:tabs>
          <w:tab w:val="num" w:pos="5040"/>
        </w:tabs>
        <w:ind w:left="5040" w:hanging="360"/>
      </w:pPr>
      <w:rPr>
        <w:rFonts w:ascii="Wingdings" w:hAnsi="Wingdings" w:hint="default"/>
      </w:rPr>
    </w:lvl>
    <w:lvl w:ilvl="7" w:tplc="C2C0BC6A" w:tentative="1">
      <w:start w:val="1"/>
      <w:numFmt w:val="bullet"/>
      <w:lvlText w:val=""/>
      <w:lvlJc w:val="left"/>
      <w:pPr>
        <w:tabs>
          <w:tab w:val="num" w:pos="5760"/>
        </w:tabs>
        <w:ind w:left="5760" w:hanging="360"/>
      </w:pPr>
      <w:rPr>
        <w:rFonts w:ascii="Wingdings" w:hAnsi="Wingdings" w:hint="default"/>
      </w:rPr>
    </w:lvl>
    <w:lvl w:ilvl="8" w:tplc="9DAC5368" w:tentative="1">
      <w:start w:val="1"/>
      <w:numFmt w:val="bullet"/>
      <w:lvlText w:val=""/>
      <w:lvlJc w:val="left"/>
      <w:pPr>
        <w:tabs>
          <w:tab w:val="num" w:pos="6480"/>
        </w:tabs>
        <w:ind w:left="6480" w:hanging="360"/>
      </w:pPr>
      <w:rPr>
        <w:rFonts w:ascii="Wingdings" w:hAnsi="Wingdings" w:hint="default"/>
      </w:rPr>
    </w:lvl>
  </w:abstractNum>
  <w:abstractNum w:abstractNumId="1">
    <w:nsid w:val="078F2BD3"/>
    <w:multiLevelType w:val="hybridMultilevel"/>
    <w:tmpl w:val="CD1C55D0"/>
    <w:lvl w:ilvl="0" w:tplc="97F4F9BC">
      <w:start w:val="1"/>
      <w:numFmt w:val="decimal"/>
      <w:lvlText w:val="(%1)"/>
      <w:lvlJc w:val="left"/>
      <w:pPr>
        <w:tabs>
          <w:tab w:val="num" w:pos="720"/>
        </w:tabs>
        <w:ind w:left="720" w:hanging="360"/>
      </w:pPr>
    </w:lvl>
    <w:lvl w:ilvl="1" w:tplc="32E267FA" w:tentative="1">
      <w:start w:val="1"/>
      <w:numFmt w:val="decimal"/>
      <w:lvlText w:val="(%2)"/>
      <w:lvlJc w:val="left"/>
      <w:pPr>
        <w:tabs>
          <w:tab w:val="num" w:pos="1440"/>
        </w:tabs>
        <w:ind w:left="1440" w:hanging="360"/>
      </w:pPr>
    </w:lvl>
    <w:lvl w:ilvl="2" w:tplc="79369186" w:tentative="1">
      <w:start w:val="1"/>
      <w:numFmt w:val="decimal"/>
      <w:lvlText w:val="(%3)"/>
      <w:lvlJc w:val="left"/>
      <w:pPr>
        <w:tabs>
          <w:tab w:val="num" w:pos="2160"/>
        </w:tabs>
        <w:ind w:left="2160" w:hanging="360"/>
      </w:pPr>
    </w:lvl>
    <w:lvl w:ilvl="3" w:tplc="4FA60496" w:tentative="1">
      <w:start w:val="1"/>
      <w:numFmt w:val="decimal"/>
      <w:lvlText w:val="(%4)"/>
      <w:lvlJc w:val="left"/>
      <w:pPr>
        <w:tabs>
          <w:tab w:val="num" w:pos="2880"/>
        </w:tabs>
        <w:ind w:left="2880" w:hanging="360"/>
      </w:pPr>
    </w:lvl>
    <w:lvl w:ilvl="4" w:tplc="68A85E50" w:tentative="1">
      <w:start w:val="1"/>
      <w:numFmt w:val="decimal"/>
      <w:lvlText w:val="(%5)"/>
      <w:lvlJc w:val="left"/>
      <w:pPr>
        <w:tabs>
          <w:tab w:val="num" w:pos="3600"/>
        </w:tabs>
        <w:ind w:left="3600" w:hanging="360"/>
      </w:pPr>
    </w:lvl>
    <w:lvl w:ilvl="5" w:tplc="B664B8C6" w:tentative="1">
      <w:start w:val="1"/>
      <w:numFmt w:val="decimal"/>
      <w:lvlText w:val="(%6)"/>
      <w:lvlJc w:val="left"/>
      <w:pPr>
        <w:tabs>
          <w:tab w:val="num" w:pos="4320"/>
        </w:tabs>
        <w:ind w:left="4320" w:hanging="360"/>
      </w:pPr>
    </w:lvl>
    <w:lvl w:ilvl="6" w:tplc="03F29EF2" w:tentative="1">
      <w:start w:val="1"/>
      <w:numFmt w:val="decimal"/>
      <w:lvlText w:val="(%7)"/>
      <w:lvlJc w:val="left"/>
      <w:pPr>
        <w:tabs>
          <w:tab w:val="num" w:pos="5040"/>
        </w:tabs>
        <w:ind w:left="5040" w:hanging="360"/>
      </w:pPr>
    </w:lvl>
    <w:lvl w:ilvl="7" w:tplc="4C0273E4" w:tentative="1">
      <w:start w:val="1"/>
      <w:numFmt w:val="decimal"/>
      <w:lvlText w:val="(%8)"/>
      <w:lvlJc w:val="left"/>
      <w:pPr>
        <w:tabs>
          <w:tab w:val="num" w:pos="5760"/>
        </w:tabs>
        <w:ind w:left="5760" w:hanging="360"/>
      </w:pPr>
    </w:lvl>
    <w:lvl w:ilvl="8" w:tplc="69963566" w:tentative="1">
      <w:start w:val="1"/>
      <w:numFmt w:val="decimal"/>
      <w:lvlText w:val="(%9)"/>
      <w:lvlJc w:val="left"/>
      <w:pPr>
        <w:tabs>
          <w:tab w:val="num" w:pos="6480"/>
        </w:tabs>
        <w:ind w:left="6480" w:hanging="360"/>
      </w:pPr>
    </w:lvl>
  </w:abstractNum>
  <w:abstractNum w:abstractNumId="2">
    <w:nsid w:val="0B7542A3"/>
    <w:multiLevelType w:val="hybridMultilevel"/>
    <w:tmpl w:val="1D989900"/>
    <w:lvl w:ilvl="0" w:tplc="C53E531E">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10AB2839"/>
    <w:multiLevelType w:val="hybridMultilevel"/>
    <w:tmpl w:val="A6161002"/>
    <w:lvl w:ilvl="0" w:tplc="902EA394">
      <w:start w:val="1"/>
      <w:numFmt w:val="bullet"/>
      <w:lvlText w:val=""/>
      <w:lvlJc w:val="left"/>
      <w:pPr>
        <w:tabs>
          <w:tab w:val="num" w:pos="720"/>
        </w:tabs>
        <w:ind w:left="720" w:hanging="360"/>
      </w:pPr>
      <w:rPr>
        <w:rFonts w:ascii="Wingdings" w:hAnsi="Wingdings" w:hint="default"/>
      </w:rPr>
    </w:lvl>
    <w:lvl w:ilvl="1" w:tplc="EED61F0A" w:tentative="1">
      <w:start w:val="1"/>
      <w:numFmt w:val="bullet"/>
      <w:lvlText w:val=""/>
      <w:lvlJc w:val="left"/>
      <w:pPr>
        <w:tabs>
          <w:tab w:val="num" w:pos="1440"/>
        </w:tabs>
        <w:ind w:left="1440" w:hanging="360"/>
      </w:pPr>
      <w:rPr>
        <w:rFonts w:ascii="Wingdings" w:hAnsi="Wingdings" w:hint="default"/>
      </w:rPr>
    </w:lvl>
    <w:lvl w:ilvl="2" w:tplc="0672A55E" w:tentative="1">
      <w:start w:val="1"/>
      <w:numFmt w:val="bullet"/>
      <w:lvlText w:val=""/>
      <w:lvlJc w:val="left"/>
      <w:pPr>
        <w:tabs>
          <w:tab w:val="num" w:pos="2160"/>
        </w:tabs>
        <w:ind w:left="2160" w:hanging="360"/>
      </w:pPr>
      <w:rPr>
        <w:rFonts w:ascii="Wingdings" w:hAnsi="Wingdings" w:hint="default"/>
      </w:rPr>
    </w:lvl>
    <w:lvl w:ilvl="3" w:tplc="8A50A14E" w:tentative="1">
      <w:start w:val="1"/>
      <w:numFmt w:val="bullet"/>
      <w:lvlText w:val=""/>
      <w:lvlJc w:val="left"/>
      <w:pPr>
        <w:tabs>
          <w:tab w:val="num" w:pos="2880"/>
        </w:tabs>
        <w:ind w:left="2880" w:hanging="360"/>
      </w:pPr>
      <w:rPr>
        <w:rFonts w:ascii="Wingdings" w:hAnsi="Wingdings" w:hint="default"/>
      </w:rPr>
    </w:lvl>
    <w:lvl w:ilvl="4" w:tplc="B1D81ED8" w:tentative="1">
      <w:start w:val="1"/>
      <w:numFmt w:val="bullet"/>
      <w:lvlText w:val=""/>
      <w:lvlJc w:val="left"/>
      <w:pPr>
        <w:tabs>
          <w:tab w:val="num" w:pos="3600"/>
        </w:tabs>
        <w:ind w:left="3600" w:hanging="360"/>
      </w:pPr>
      <w:rPr>
        <w:rFonts w:ascii="Wingdings" w:hAnsi="Wingdings" w:hint="default"/>
      </w:rPr>
    </w:lvl>
    <w:lvl w:ilvl="5" w:tplc="8F5092B4" w:tentative="1">
      <w:start w:val="1"/>
      <w:numFmt w:val="bullet"/>
      <w:lvlText w:val=""/>
      <w:lvlJc w:val="left"/>
      <w:pPr>
        <w:tabs>
          <w:tab w:val="num" w:pos="4320"/>
        </w:tabs>
        <w:ind w:left="4320" w:hanging="360"/>
      </w:pPr>
      <w:rPr>
        <w:rFonts w:ascii="Wingdings" w:hAnsi="Wingdings" w:hint="default"/>
      </w:rPr>
    </w:lvl>
    <w:lvl w:ilvl="6" w:tplc="AEC2B5F6" w:tentative="1">
      <w:start w:val="1"/>
      <w:numFmt w:val="bullet"/>
      <w:lvlText w:val=""/>
      <w:lvlJc w:val="left"/>
      <w:pPr>
        <w:tabs>
          <w:tab w:val="num" w:pos="5040"/>
        </w:tabs>
        <w:ind w:left="5040" w:hanging="360"/>
      </w:pPr>
      <w:rPr>
        <w:rFonts w:ascii="Wingdings" w:hAnsi="Wingdings" w:hint="default"/>
      </w:rPr>
    </w:lvl>
    <w:lvl w:ilvl="7" w:tplc="1204780C" w:tentative="1">
      <w:start w:val="1"/>
      <w:numFmt w:val="bullet"/>
      <w:lvlText w:val=""/>
      <w:lvlJc w:val="left"/>
      <w:pPr>
        <w:tabs>
          <w:tab w:val="num" w:pos="5760"/>
        </w:tabs>
        <w:ind w:left="5760" w:hanging="360"/>
      </w:pPr>
      <w:rPr>
        <w:rFonts w:ascii="Wingdings" w:hAnsi="Wingdings" w:hint="default"/>
      </w:rPr>
    </w:lvl>
    <w:lvl w:ilvl="8" w:tplc="E05477E6" w:tentative="1">
      <w:start w:val="1"/>
      <w:numFmt w:val="bullet"/>
      <w:lvlText w:val=""/>
      <w:lvlJc w:val="left"/>
      <w:pPr>
        <w:tabs>
          <w:tab w:val="num" w:pos="6480"/>
        </w:tabs>
        <w:ind w:left="6480" w:hanging="360"/>
      </w:pPr>
      <w:rPr>
        <w:rFonts w:ascii="Wingdings" w:hAnsi="Wingdings" w:hint="default"/>
      </w:rPr>
    </w:lvl>
  </w:abstractNum>
  <w:abstractNum w:abstractNumId="4">
    <w:nsid w:val="157020B7"/>
    <w:multiLevelType w:val="hybridMultilevel"/>
    <w:tmpl w:val="A05422CC"/>
    <w:lvl w:ilvl="0" w:tplc="591E4B38">
      <w:start w:val="1"/>
      <w:numFmt w:val="bullet"/>
      <w:lvlText w:val=""/>
      <w:lvlJc w:val="left"/>
      <w:pPr>
        <w:tabs>
          <w:tab w:val="num" w:pos="720"/>
        </w:tabs>
        <w:ind w:left="720" w:hanging="360"/>
      </w:pPr>
      <w:rPr>
        <w:rFonts w:ascii="Wingdings" w:hAnsi="Wingdings" w:hint="default"/>
      </w:rPr>
    </w:lvl>
    <w:lvl w:ilvl="1" w:tplc="111CCEF0" w:tentative="1">
      <w:start w:val="1"/>
      <w:numFmt w:val="bullet"/>
      <w:lvlText w:val=""/>
      <w:lvlJc w:val="left"/>
      <w:pPr>
        <w:tabs>
          <w:tab w:val="num" w:pos="1440"/>
        </w:tabs>
        <w:ind w:left="1440" w:hanging="360"/>
      </w:pPr>
      <w:rPr>
        <w:rFonts w:ascii="Wingdings" w:hAnsi="Wingdings" w:hint="default"/>
      </w:rPr>
    </w:lvl>
    <w:lvl w:ilvl="2" w:tplc="6130D8A2" w:tentative="1">
      <w:start w:val="1"/>
      <w:numFmt w:val="bullet"/>
      <w:lvlText w:val=""/>
      <w:lvlJc w:val="left"/>
      <w:pPr>
        <w:tabs>
          <w:tab w:val="num" w:pos="2160"/>
        </w:tabs>
        <w:ind w:left="2160" w:hanging="360"/>
      </w:pPr>
      <w:rPr>
        <w:rFonts w:ascii="Wingdings" w:hAnsi="Wingdings" w:hint="default"/>
      </w:rPr>
    </w:lvl>
    <w:lvl w:ilvl="3" w:tplc="47ACDFC4" w:tentative="1">
      <w:start w:val="1"/>
      <w:numFmt w:val="bullet"/>
      <w:lvlText w:val=""/>
      <w:lvlJc w:val="left"/>
      <w:pPr>
        <w:tabs>
          <w:tab w:val="num" w:pos="2880"/>
        </w:tabs>
        <w:ind w:left="2880" w:hanging="360"/>
      </w:pPr>
      <w:rPr>
        <w:rFonts w:ascii="Wingdings" w:hAnsi="Wingdings" w:hint="default"/>
      </w:rPr>
    </w:lvl>
    <w:lvl w:ilvl="4" w:tplc="005631AC" w:tentative="1">
      <w:start w:val="1"/>
      <w:numFmt w:val="bullet"/>
      <w:lvlText w:val=""/>
      <w:lvlJc w:val="left"/>
      <w:pPr>
        <w:tabs>
          <w:tab w:val="num" w:pos="3600"/>
        </w:tabs>
        <w:ind w:left="3600" w:hanging="360"/>
      </w:pPr>
      <w:rPr>
        <w:rFonts w:ascii="Wingdings" w:hAnsi="Wingdings" w:hint="default"/>
      </w:rPr>
    </w:lvl>
    <w:lvl w:ilvl="5" w:tplc="E3783156" w:tentative="1">
      <w:start w:val="1"/>
      <w:numFmt w:val="bullet"/>
      <w:lvlText w:val=""/>
      <w:lvlJc w:val="left"/>
      <w:pPr>
        <w:tabs>
          <w:tab w:val="num" w:pos="4320"/>
        </w:tabs>
        <w:ind w:left="4320" w:hanging="360"/>
      </w:pPr>
      <w:rPr>
        <w:rFonts w:ascii="Wingdings" w:hAnsi="Wingdings" w:hint="default"/>
      </w:rPr>
    </w:lvl>
    <w:lvl w:ilvl="6" w:tplc="0C86D6E4" w:tentative="1">
      <w:start w:val="1"/>
      <w:numFmt w:val="bullet"/>
      <w:lvlText w:val=""/>
      <w:lvlJc w:val="left"/>
      <w:pPr>
        <w:tabs>
          <w:tab w:val="num" w:pos="5040"/>
        </w:tabs>
        <w:ind w:left="5040" w:hanging="360"/>
      </w:pPr>
      <w:rPr>
        <w:rFonts w:ascii="Wingdings" w:hAnsi="Wingdings" w:hint="default"/>
      </w:rPr>
    </w:lvl>
    <w:lvl w:ilvl="7" w:tplc="85D6E512" w:tentative="1">
      <w:start w:val="1"/>
      <w:numFmt w:val="bullet"/>
      <w:lvlText w:val=""/>
      <w:lvlJc w:val="left"/>
      <w:pPr>
        <w:tabs>
          <w:tab w:val="num" w:pos="5760"/>
        </w:tabs>
        <w:ind w:left="5760" w:hanging="360"/>
      </w:pPr>
      <w:rPr>
        <w:rFonts w:ascii="Wingdings" w:hAnsi="Wingdings" w:hint="default"/>
      </w:rPr>
    </w:lvl>
    <w:lvl w:ilvl="8" w:tplc="9376B276" w:tentative="1">
      <w:start w:val="1"/>
      <w:numFmt w:val="bullet"/>
      <w:lvlText w:val=""/>
      <w:lvlJc w:val="left"/>
      <w:pPr>
        <w:tabs>
          <w:tab w:val="num" w:pos="6480"/>
        </w:tabs>
        <w:ind w:left="6480" w:hanging="360"/>
      </w:pPr>
      <w:rPr>
        <w:rFonts w:ascii="Wingdings" w:hAnsi="Wingdings" w:hint="default"/>
      </w:rPr>
    </w:lvl>
  </w:abstractNum>
  <w:abstractNum w:abstractNumId="5">
    <w:nsid w:val="15AF0C2A"/>
    <w:multiLevelType w:val="hybridMultilevel"/>
    <w:tmpl w:val="8D28C7FA"/>
    <w:lvl w:ilvl="0" w:tplc="66961BB0">
      <w:start w:val="1"/>
      <w:numFmt w:val="bullet"/>
      <w:lvlText w:val=""/>
      <w:lvlJc w:val="left"/>
      <w:pPr>
        <w:tabs>
          <w:tab w:val="num" w:pos="720"/>
        </w:tabs>
        <w:ind w:left="720" w:hanging="360"/>
      </w:pPr>
      <w:rPr>
        <w:rFonts w:ascii="Wingdings" w:hAnsi="Wingdings" w:hint="default"/>
      </w:rPr>
    </w:lvl>
    <w:lvl w:ilvl="1" w:tplc="AB9C1AAA" w:tentative="1">
      <w:start w:val="1"/>
      <w:numFmt w:val="bullet"/>
      <w:lvlText w:val=""/>
      <w:lvlJc w:val="left"/>
      <w:pPr>
        <w:tabs>
          <w:tab w:val="num" w:pos="1440"/>
        </w:tabs>
        <w:ind w:left="1440" w:hanging="360"/>
      </w:pPr>
      <w:rPr>
        <w:rFonts w:ascii="Wingdings" w:hAnsi="Wingdings" w:hint="default"/>
      </w:rPr>
    </w:lvl>
    <w:lvl w:ilvl="2" w:tplc="3912CAAE" w:tentative="1">
      <w:start w:val="1"/>
      <w:numFmt w:val="bullet"/>
      <w:lvlText w:val=""/>
      <w:lvlJc w:val="left"/>
      <w:pPr>
        <w:tabs>
          <w:tab w:val="num" w:pos="2160"/>
        </w:tabs>
        <w:ind w:left="2160" w:hanging="360"/>
      </w:pPr>
      <w:rPr>
        <w:rFonts w:ascii="Wingdings" w:hAnsi="Wingdings" w:hint="default"/>
      </w:rPr>
    </w:lvl>
    <w:lvl w:ilvl="3" w:tplc="0E7882B4" w:tentative="1">
      <w:start w:val="1"/>
      <w:numFmt w:val="bullet"/>
      <w:lvlText w:val=""/>
      <w:lvlJc w:val="left"/>
      <w:pPr>
        <w:tabs>
          <w:tab w:val="num" w:pos="2880"/>
        </w:tabs>
        <w:ind w:left="2880" w:hanging="360"/>
      </w:pPr>
      <w:rPr>
        <w:rFonts w:ascii="Wingdings" w:hAnsi="Wingdings" w:hint="default"/>
      </w:rPr>
    </w:lvl>
    <w:lvl w:ilvl="4" w:tplc="CF5A4F92" w:tentative="1">
      <w:start w:val="1"/>
      <w:numFmt w:val="bullet"/>
      <w:lvlText w:val=""/>
      <w:lvlJc w:val="left"/>
      <w:pPr>
        <w:tabs>
          <w:tab w:val="num" w:pos="3600"/>
        </w:tabs>
        <w:ind w:left="3600" w:hanging="360"/>
      </w:pPr>
      <w:rPr>
        <w:rFonts w:ascii="Wingdings" w:hAnsi="Wingdings" w:hint="default"/>
      </w:rPr>
    </w:lvl>
    <w:lvl w:ilvl="5" w:tplc="09EE332A" w:tentative="1">
      <w:start w:val="1"/>
      <w:numFmt w:val="bullet"/>
      <w:lvlText w:val=""/>
      <w:lvlJc w:val="left"/>
      <w:pPr>
        <w:tabs>
          <w:tab w:val="num" w:pos="4320"/>
        </w:tabs>
        <w:ind w:left="4320" w:hanging="360"/>
      </w:pPr>
      <w:rPr>
        <w:rFonts w:ascii="Wingdings" w:hAnsi="Wingdings" w:hint="default"/>
      </w:rPr>
    </w:lvl>
    <w:lvl w:ilvl="6" w:tplc="295ADDD0" w:tentative="1">
      <w:start w:val="1"/>
      <w:numFmt w:val="bullet"/>
      <w:lvlText w:val=""/>
      <w:lvlJc w:val="left"/>
      <w:pPr>
        <w:tabs>
          <w:tab w:val="num" w:pos="5040"/>
        </w:tabs>
        <w:ind w:left="5040" w:hanging="360"/>
      </w:pPr>
      <w:rPr>
        <w:rFonts w:ascii="Wingdings" w:hAnsi="Wingdings" w:hint="default"/>
      </w:rPr>
    </w:lvl>
    <w:lvl w:ilvl="7" w:tplc="33909778" w:tentative="1">
      <w:start w:val="1"/>
      <w:numFmt w:val="bullet"/>
      <w:lvlText w:val=""/>
      <w:lvlJc w:val="left"/>
      <w:pPr>
        <w:tabs>
          <w:tab w:val="num" w:pos="5760"/>
        </w:tabs>
        <w:ind w:left="5760" w:hanging="360"/>
      </w:pPr>
      <w:rPr>
        <w:rFonts w:ascii="Wingdings" w:hAnsi="Wingdings" w:hint="default"/>
      </w:rPr>
    </w:lvl>
    <w:lvl w:ilvl="8" w:tplc="49C2064A" w:tentative="1">
      <w:start w:val="1"/>
      <w:numFmt w:val="bullet"/>
      <w:lvlText w:val=""/>
      <w:lvlJc w:val="left"/>
      <w:pPr>
        <w:tabs>
          <w:tab w:val="num" w:pos="6480"/>
        </w:tabs>
        <w:ind w:left="6480" w:hanging="360"/>
      </w:pPr>
      <w:rPr>
        <w:rFonts w:ascii="Wingdings" w:hAnsi="Wingdings" w:hint="default"/>
      </w:rPr>
    </w:lvl>
  </w:abstractNum>
  <w:abstractNum w:abstractNumId="6">
    <w:nsid w:val="16113BE3"/>
    <w:multiLevelType w:val="hybridMultilevel"/>
    <w:tmpl w:val="70A84B5A"/>
    <w:lvl w:ilvl="0" w:tplc="11F683BE">
      <w:start w:val="1"/>
      <w:numFmt w:val="bullet"/>
      <w:lvlText w:val=""/>
      <w:lvlJc w:val="left"/>
      <w:pPr>
        <w:tabs>
          <w:tab w:val="num" w:pos="720"/>
        </w:tabs>
        <w:ind w:left="720" w:hanging="360"/>
      </w:pPr>
      <w:rPr>
        <w:rFonts w:ascii="Wingdings" w:hAnsi="Wingdings" w:hint="default"/>
      </w:rPr>
    </w:lvl>
    <w:lvl w:ilvl="1" w:tplc="96CEF2FE" w:tentative="1">
      <w:start w:val="1"/>
      <w:numFmt w:val="bullet"/>
      <w:lvlText w:val=""/>
      <w:lvlJc w:val="left"/>
      <w:pPr>
        <w:tabs>
          <w:tab w:val="num" w:pos="1440"/>
        </w:tabs>
        <w:ind w:left="1440" w:hanging="360"/>
      </w:pPr>
      <w:rPr>
        <w:rFonts w:ascii="Wingdings" w:hAnsi="Wingdings" w:hint="default"/>
      </w:rPr>
    </w:lvl>
    <w:lvl w:ilvl="2" w:tplc="B49429CA" w:tentative="1">
      <w:start w:val="1"/>
      <w:numFmt w:val="bullet"/>
      <w:lvlText w:val=""/>
      <w:lvlJc w:val="left"/>
      <w:pPr>
        <w:tabs>
          <w:tab w:val="num" w:pos="2160"/>
        </w:tabs>
        <w:ind w:left="2160" w:hanging="360"/>
      </w:pPr>
      <w:rPr>
        <w:rFonts w:ascii="Wingdings" w:hAnsi="Wingdings" w:hint="default"/>
      </w:rPr>
    </w:lvl>
    <w:lvl w:ilvl="3" w:tplc="8640AC4A" w:tentative="1">
      <w:start w:val="1"/>
      <w:numFmt w:val="bullet"/>
      <w:lvlText w:val=""/>
      <w:lvlJc w:val="left"/>
      <w:pPr>
        <w:tabs>
          <w:tab w:val="num" w:pos="2880"/>
        </w:tabs>
        <w:ind w:left="2880" w:hanging="360"/>
      </w:pPr>
      <w:rPr>
        <w:rFonts w:ascii="Wingdings" w:hAnsi="Wingdings" w:hint="default"/>
      </w:rPr>
    </w:lvl>
    <w:lvl w:ilvl="4" w:tplc="232C9460" w:tentative="1">
      <w:start w:val="1"/>
      <w:numFmt w:val="bullet"/>
      <w:lvlText w:val=""/>
      <w:lvlJc w:val="left"/>
      <w:pPr>
        <w:tabs>
          <w:tab w:val="num" w:pos="3600"/>
        </w:tabs>
        <w:ind w:left="3600" w:hanging="360"/>
      </w:pPr>
      <w:rPr>
        <w:rFonts w:ascii="Wingdings" w:hAnsi="Wingdings" w:hint="default"/>
      </w:rPr>
    </w:lvl>
    <w:lvl w:ilvl="5" w:tplc="BD2AAAF2" w:tentative="1">
      <w:start w:val="1"/>
      <w:numFmt w:val="bullet"/>
      <w:lvlText w:val=""/>
      <w:lvlJc w:val="left"/>
      <w:pPr>
        <w:tabs>
          <w:tab w:val="num" w:pos="4320"/>
        </w:tabs>
        <w:ind w:left="4320" w:hanging="360"/>
      </w:pPr>
      <w:rPr>
        <w:rFonts w:ascii="Wingdings" w:hAnsi="Wingdings" w:hint="default"/>
      </w:rPr>
    </w:lvl>
    <w:lvl w:ilvl="6" w:tplc="805CB2CE" w:tentative="1">
      <w:start w:val="1"/>
      <w:numFmt w:val="bullet"/>
      <w:lvlText w:val=""/>
      <w:lvlJc w:val="left"/>
      <w:pPr>
        <w:tabs>
          <w:tab w:val="num" w:pos="5040"/>
        </w:tabs>
        <w:ind w:left="5040" w:hanging="360"/>
      </w:pPr>
      <w:rPr>
        <w:rFonts w:ascii="Wingdings" w:hAnsi="Wingdings" w:hint="default"/>
      </w:rPr>
    </w:lvl>
    <w:lvl w:ilvl="7" w:tplc="FE64D87C" w:tentative="1">
      <w:start w:val="1"/>
      <w:numFmt w:val="bullet"/>
      <w:lvlText w:val=""/>
      <w:lvlJc w:val="left"/>
      <w:pPr>
        <w:tabs>
          <w:tab w:val="num" w:pos="5760"/>
        </w:tabs>
        <w:ind w:left="5760" w:hanging="360"/>
      </w:pPr>
      <w:rPr>
        <w:rFonts w:ascii="Wingdings" w:hAnsi="Wingdings" w:hint="default"/>
      </w:rPr>
    </w:lvl>
    <w:lvl w:ilvl="8" w:tplc="932A314A" w:tentative="1">
      <w:start w:val="1"/>
      <w:numFmt w:val="bullet"/>
      <w:lvlText w:val=""/>
      <w:lvlJc w:val="left"/>
      <w:pPr>
        <w:tabs>
          <w:tab w:val="num" w:pos="6480"/>
        </w:tabs>
        <w:ind w:left="6480" w:hanging="360"/>
      </w:pPr>
      <w:rPr>
        <w:rFonts w:ascii="Wingdings" w:hAnsi="Wingdings" w:hint="default"/>
      </w:rPr>
    </w:lvl>
  </w:abstractNum>
  <w:abstractNum w:abstractNumId="7">
    <w:nsid w:val="1B9563B8"/>
    <w:multiLevelType w:val="hybridMultilevel"/>
    <w:tmpl w:val="9A401E50"/>
    <w:lvl w:ilvl="0" w:tplc="322AD7A6">
      <w:start w:val="1"/>
      <w:numFmt w:val="bullet"/>
      <w:lvlText w:val=""/>
      <w:lvlJc w:val="left"/>
      <w:pPr>
        <w:tabs>
          <w:tab w:val="num" w:pos="720"/>
        </w:tabs>
        <w:ind w:left="720" w:hanging="360"/>
      </w:pPr>
      <w:rPr>
        <w:rFonts w:ascii="Wingdings" w:hAnsi="Wingdings" w:hint="default"/>
      </w:rPr>
    </w:lvl>
    <w:lvl w:ilvl="1" w:tplc="82741526" w:tentative="1">
      <w:start w:val="1"/>
      <w:numFmt w:val="bullet"/>
      <w:lvlText w:val=""/>
      <w:lvlJc w:val="left"/>
      <w:pPr>
        <w:tabs>
          <w:tab w:val="num" w:pos="1440"/>
        </w:tabs>
        <w:ind w:left="1440" w:hanging="360"/>
      </w:pPr>
      <w:rPr>
        <w:rFonts w:ascii="Wingdings" w:hAnsi="Wingdings" w:hint="default"/>
      </w:rPr>
    </w:lvl>
    <w:lvl w:ilvl="2" w:tplc="D62E21BE" w:tentative="1">
      <w:start w:val="1"/>
      <w:numFmt w:val="bullet"/>
      <w:lvlText w:val=""/>
      <w:lvlJc w:val="left"/>
      <w:pPr>
        <w:tabs>
          <w:tab w:val="num" w:pos="2160"/>
        </w:tabs>
        <w:ind w:left="2160" w:hanging="360"/>
      </w:pPr>
      <w:rPr>
        <w:rFonts w:ascii="Wingdings" w:hAnsi="Wingdings" w:hint="default"/>
      </w:rPr>
    </w:lvl>
    <w:lvl w:ilvl="3" w:tplc="C16A930A" w:tentative="1">
      <w:start w:val="1"/>
      <w:numFmt w:val="bullet"/>
      <w:lvlText w:val=""/>
      <w:lvlJc w:val="left"/>
      <w:pPr>
        <w:tabs>
          <w:tab w:val="num" w:pos="2880"/>
        </w:tabs>
        <w:ind w:left="2880" w:hanging="360"/>
      </w:pPr>
      <w:rPr>
        <w:rFonts w:ascii="Wingdings" w:hAnsi="Wingdings" w:hint="default"/>
      </w:rPr>
    </w:lvl>
    <w:lvl w:ilvl="4" w:tplc="639A9E4C" w:tentative="1">
      <w:start w:val="1"/>
      <w:numFmt w:val="bullet"/>
      <w:lvlText w:val=""/>
      <w:lvlJc w:val="left"/>
      <w:pPr>
        <w:tabs>
          <w:tab w:val="num" w:pos="3600"/>
        </w:tabs>
        <w:ind w:left="3600" w:hanging="360"/>
      </w:pPr>
      <w:rPr>
        <w:rFonts w:ascii="Wingdings" w:hAnsi="Wingdings" w:hint="default"/>
      </w:rPr>
    </w:lvl>
    <w:lvl w:ilvl="5" w:tplc="73ACF560" w:tentative="1">
      <w:start w:val="1"/>
      <w:numFmt w:val="bullet"/>
      <w:lvlText w:val=""/>
      <w:lvlJc w:val="left"/>
      <w:pPr>
        <w:tabs>
          <w:tab w:val="num" w:pos="4320"/>
        </w:tabs>
        <w:ind w:left="4320" w:hanging="360"/>
      </w:pPr>
      <w:rPr>
        <w:rFonts w:ascii="Wingdings" w:hAnsi="Wingdings" w:hint="default"/>
      </w:rPr>
    </w:lvl>
    <w:lvl w:ilvl="6" w:tplc="23A0170A" w:tentative="1">
      <w:start w:val="1"/>
      <w:numFmt w:val="bullet"/>
      <w:lvlText w:val=""/>
      <w:lvlJc w:val="left"/>
      <w:pPr>
        <w:tabs>
          <w:tab w:val="num" w:pos="5040"/>
        </w:tabs>
        <w:ind w:left="5040" w:hanging="360"/>
      </w:pPr>
      <w:rPr>
        <w:rFonts w:ascii="Wingdings" w:hAnsi="Wingdings" w:hint="default"/>
      </w:rPr>
    </w:lvl>
    <w:lvl w:ilvl="7" w:tplc="2214BFCC" w:tentative="1">
      <w:start w:val="1"/>
      <w:numFmt w:val="bullet"/>
      <w:lvlText w:val=""/>
      <w:lvlJc w:val="left"/>
      <w:pPr>
        <w:tabs>
          <w:tab w:val="num" w:pos="5760"/>
        </w:tabs>
        <w:ind w:left="5760" w:hanging="360"/>
      </w:pPr>
      <w:rPr>
        <w:rFonts w:ascii="Wingdings" w:hAnsi="Wingdings" w:hint="default"/>
      </w:rPr>
    </w:lvl>
    <w:lvl w:ilvl="8" w:tplc="733AEB5E" w:tentative="1">
      <w:start w:val="1"/>
      <w:numFmt w:val="bullet"/>
      <w:lvlText w:val=""/>
      <w:lvlJc w:val="left"/>
      <w:pPr>
        <w:tabs>
          <w:tab w:val="num" w:pos="6480"/>
        </w:tabs>
        <w:ind w:left="6480" w:hanging="360"/>
      </w:pPr>
      <w:rPr>
        <w:rFonts w:ascii="Wingdings" w:hAnsi="Wingdings" w:hint="default"/>
      </w:rPr>
    </w:lvl>
  </w:abstractNum>
  <w:abstractNum w:abstractNumId="8">
    <w:nsid w:val="1D144F99"/>
    <w:multiLevelType w:val="hybridMultilevel"/>
    <w:tmpl w:val="854AC6D6"/>
    <w:lvl w:ilvl="0" w:tplc="994809F8">
      <w:start w:val="1"/>
      <w:numFmt w:val="bullet"/>
      <w:lvlText w:val=""/>
      <w:lvlJc w:val="left"/>
      <w:pPr>
        <w:tabs>
          <w:tab w:val="num" w:pos="720"/>
        </w:tabs>
        <w:ind w:left="720" w:hanging="360"/>
      </w:pPr>
      <w:rPr>
        <w:rFonts w:ascii="Wingdings" w:hAnsi="Wingdings" w:hint="default"/>
      </w:rPr>
    </w:lvl>
    <w:lvl w:ilvl="1" w:tplc="F35CACF8" w:tentative="1">
      <w:start w:val="1"/>
      <w:numFmt w:val="bullet"/>
      <w:lvlText w:val=""/>
      <w:lvlJc w:val="left"/>
      <w:pPr>
        <w:tabs>
          <w:tab w:val="num" w:pos="1440"/>
        </w:tabs>
        <w:ind w:left="1440" w:hanging="360"/>
      </w:pPr>
      <w:rPr>
        <w:rFonts w:ascii="Wingdings" w:hAnsi="Wingdings" w:hint="default"/>
      </w:rPr>
    </w:lvl>
    <w:lvl w:ilvl="2" w:tplc="2700A0A8" w:tentative="1">
      <w:start w:val="1"/>
      <w:numFmt w:val="bullet"/>
      <w:lvlText w:val=""/>
      <w:lvlJc w:val="left"/>
      <w:pPr>
        <w:tabs>
          <w:tab w:val="num" w:pos="2160"/>
        </w:tabs>
        <w:ind w:left="2160" w:hanging="360"/>
      </w:pPr>
      <w:rPr>
        <w:rFonts w:ascii="Wingdings" w:hAnsi="Wingdings" w:hint="default"/>
      </w:rPr>
    </w:lvl>
    <w:lvl w:ilvl="3" w:tplc="BED0AE80" w:tentative="1">
      <w:start w:val="1"/>
      <w:numFmt w:val="bullet"/>
      <w:lvlText w:val=""/>
      <w:lvlJc w:val="left"/>
      <w:pPr>
        <w:tabs>
          <w:tab w:val="num" w:pos="2880"/>
        </w:tabs>
        <w:ind w:left="2880" w:hanging="360"/>
      </w:pPr>
      <w:rPr>
        <w:rFonts w:ascii="Wingdings" w:hAnsi="Wingdings" w:hint="default"/>
      </w:rPr>
    </w:lvl>
    <w:lvl w:ilvl="4" w:tplc="DEF4FAB6" w:tentative="1">
      <w:start w:val="1"/>
      <w:numFmt w:val="bullet"/>
      <w:lvlText w:val=""/>
      <w:lvlJc w:val="left"/>
      <w:pPr>
        <w:tabs>
          <w:tab w:val="num" w:pos="3600"/>
        </w:tabs>
        <w:ind w:left="3600" w:hanging="360"/>
      </w:pPr>
      <w:rPr>
        <w:rFonts w:ascii="Wingdings" w:hAnsi="Wingdings" w:hint="default"/>
      </w:rPr>
    </w:lvl>
    <w:lvl w:ilvl="5" w:tplc="A936F81C" w:tentative="1">
      <w:start w:val="1"/>
      <w:numFmt w:val="bullet"/>
      <w:lvlText w:val=""/>
      <w:lvlJc w:val="left"/>
      <w:pPr>
        <w:tabs>
          <w:tab w:val="num" w:pos="4320"/>
        </w:tabs>
        <w:ind w:left="4320" w:hanging="360"/>
      </w:pPr>
      <w:rPr>
        <w:rFonts w:ascii="Wingdings" w:hAnsi="Wingdings" w:hint="default"/>
      </w:rPr>
    </w:lvl>
    <w:lvl w:ilvl="6" w:tplc="EA7E87CE" w:tentative="1">
      <w:start w:val="1"/>
      <w:numFmt w:val="bullet"/>
      <w:lvlText w:val=""/>
      <w:lvlJc w:val="left"/>
      <w:pPr>
        <w:tabs>
          <w:tab w:val="num" w:pos="5040"/>
        </w:tabs>
        <w:ind w:left="5040" w:hanging="360"/>
      </w:pPr>
      <w:rPr>
        <w:rFonts w:ascii="Wingdings" w:hAnsi="Wingdings" w:hint="default"/>
      </w:rPr>
    </w:lvl>
    <w:lvl w:ilvl="7" w:tplc="50821124" w:tentative="1">
      <w:start w:val="1"/>
      <w:numFmt w:val="bullet"/>
      <w:lvlText w:val=""/>
      <w:lvlJc w:val="left"/>
      <w:pPr>
        <w:tabs>
          <w:tab w:val="num" w:pos="5760"/>
        </w:tabs>
        <w:ind w:left="5760" w:hanging="360"/>
      </w:pPr>
      <w:rPr>
        <w:rFonts w:ascii="Wingdings" w:hAnsi="Wingdings" w:hint="default"/>
      </w:rPr>
    </w:lvl>
    <w:lvl w:ilvl="8" w:tplc="05E6AB3E" w:tentative="1">
      <w:start w:val="1"/>
      <w:numFmt w:val="bullet"/>
      <w:lvlText w:val=""/>
      <w:lvlJc w:val="left"/>
      <w:pPr>
        <w:tabs>
          <w:tab w:val="num" w:pos="6480"/>
        </w:tabs>
        <w:ind w:left="6480" w:hanging="360"/>
      </w:pPr>
      <w:rPr>
        <w:rFonts w:ascii="Wingdings" w:hAnsi="Wingdings" w:hint="default"/>
      </w:rPr>
    </w:lvl>
  </w:abstractNum>
  <w:abstractNum w:abstractNumId="9">
    <w:nsid w:val="22C049E6"/>
    <w:multiLevelType w:val="hybridMultilevel"/>
    <w:tmpl w:val="A4527DDE"/>
    <w:lvl w:ilvl="0" w:tplc="34FE6680">
      <w:start w:val="1"/>
      <w:numFmt w:val="bullet"/>
      <w:lvlText w:val=""/>
      <w:lvlJc w:val="left"/>
      <w:pPr>
        <w:tabs>
          <w:tab w:val="num" w:pos="720"/>
        </w:tabs>
        <w:ind w:left="720" w:hanging="360"/>
      </w:pPr>
      <w:rPr>
        <w:rFonts w:ascii="Wingdings" w:hAnsi="Wingdings" w:hint="default"/>
      </w:rPr>
    </w:lvl>
    <w:lvl w:ilvl="1" w:tplc="B67C6BA0" w:tentative="1">
      <w:start w:val="1"/>
      <w:numFmt w:val="bullet"/>
      <w:lvlText w:val=""/>
      <w:lvlJc w:val="left"/>
      <w:pPr>
        <w:tabs>
          <w:tab w:val="num" w:pos="1440"/>
        </w:tabs>
        <w:ind w:left="1440" w:hanging="360"/>
      </w:pPr>
      <w:rPr>
        <w:rFonts w:ascii="Wingdings" w:hAnsi="Wingdings" w:hint="default"/>
      </w:rPr>
    </w:lvl>
    <w:lvl w:ilvl="2" w:tplc="35ECFCB0" w:tentative="1">
      <w:start w:val="1"/>
      <w:numFmt w:val="bullet"/>
      <w:lvlText w:val=""/>
      <w:lvlJc w:val="left"/>
      <w:pPr>
        <w:tabs>
          <w:tab w:val="num" w:pos="2160"/>
        </w:tabs>
        <w:ind w:left="2160" w:hanging="360"/>
      </w:pPr>
      <w:rPr>
        <w:rFonts w:ascii="Wingdings" w:hAnsi="Wingdings" w:hint="default"/>
      </w:rPr>
    </w:lvl>
    <w:lvl w:ilvl="3" w:tplc="9DAAFE42" w:tentative="1">
      <w:start w:val="1"/>
      <w:numFmt w:val="bullet"/>
      <w:lvlText w:val=""/>
      <w:lvlJc w:val="left"/>
      <w:pPr>
        <w:tabs>
          <w:tab w:val="num" w:pos="2880"/>
        </w:tabs>
        <w:ind w:left="2880" w:hanging="360"/>
      </w:pPr>
      <w:rPr>
        <w:rFonts w:ascii="Wingdings" w:hAnsi="Wingdings" w:hint="default"/>
      </w:rPr>
    </w:lvl>
    <w:lvl w:ilvl="4" w:tplc="CBA2963C" w:tentative="1">
      <w:start w:val="1"/>
      <w:numFmt w:val="bullet"/>
      <w:lvlText w:val=""/>
      <w:lvlJc w:val="left"/>
      <w:pPr>
        <w:tabs>
          <w:tab w:val="num" w:pos="3600"/>
        </w:tabs>
        <w:ind w:left="3600" w:hanging="360"/>
      </w:pPr>
      <w:rPr>
        <w:rFonts w:ascii="Wingdings" w:hAnsi="Wingdings" w:hint="default"/>
      </w:rPr>
    </w:lvl>
    <w:lvl w:ilvl="5" w:tplc="1F98905A" w:tentative="1">
      <w:start w:val="1"/>
      <w:numFmt w:val="bullet"/>
      <w:lvlText w:val=""/>
      <w:lvlJc w:val="left"/>
      <w:pPr>
        <w:tabs>
          <w:tab w:val="num" w:pos="4320"/>
        </w:tabs>
        <w:ind w:left="4320" w:hanging="360"/>
      </w:pPr>
      <w:rPr>
        <w:rFonts w:ascii="Wingdings" w:hAnsi="Wingdings" w:hint="default"/>
      </w:rPr>
    </w:lvl>
    <w:lvl w:ilvl="6" w:tplc="61B6E9AC" w:tentative="1">
      <w:start w:val="1"/>
      <w:numFmt w:val="bullet"/>
      <w:lvlText w:val=""/>
      <w:lvlJc w:val="left"/>
      <w:pPr>
        <w:tabs>
          <w:tab w:val="num" w:pos="5040"/>
        </w:tabs>
        <w:ind w:left="5040" w:hanging="360"/>
      </w:pPr>
      <w:rPr>
        <w:rFonts w:ascii="Wingdings" w:hAnsi="Wingdings" w:hint="default"/>
      </w:rPr>
    </w:lvl>
    <w:lvl w:ilvl="7" w:tplc="03D69AA8" w:tentative="1">
      <w:start w:val="1"/>
      <w:numFmt w:val="bullet"/>
      <w:lvlText w:val=""/>
      <w:lvlJc w:val="left"/>
      <w:pPr>
        <w:tabs>
          <w:tab w:val="num" w:pos="5760"/>
        </w:tabs>
        <w:ind w:left="5760" w:hanging="360"/>
      </w:pPr>
      <w:rPr>
        <w:rFonts w:ascii="Wingdings" w:hAnsi="Wingdings" w:hint="default"/>
      </w:rPr>
    </w:lvl>
    <w:lvl w:ilvl="8" w:tplc="90A490E4" w:tentative="1">
      <w:start w:val="1"/>
      <w:numFmt w:val="bullet"/>
      <w:lvlText w:val=""/>
      <w:lvlJc w:val="left"/>
      <w:pPr>
        <w:tabs>
          <w:tab w:val="num" w:pos="6480"/>
        </w:tabs>
        <w:ind w:left="6480" w:hanging="360"/>
      </w:pPr>
      <w:rPr>
        <w:rFonts w:ascii="Wingdings" w:hAnsi="Wingdings" w:hint="default"/>
      </w:rPr>
    </w:lvl>
  </w:abstractNum>
  <w:abstractNum w:abstractNumId="10">
    <w:nsid w:val="34AA2B36"/>
    <w:multiLevelType w:val="hybridMultilevel"/>
    <w:tmpl w:val="F80A4F5E"/>
    <w:lvl w:ilvl="0" w:tplc="2BC8EE0E">
      <w:start w:val="1"/>
      <w:numFmt w:val="bullet"/>
      <w:lvlText w:val=""/>
      <w:lvlJc w:val="left"/>
      <w:pPr>
        <w:tabs>
          <w:tab w:val="num" w:pos="720"/>
        </w:tabs>
        <w:ind w:left="720" w:hanging="360"/>
      </w:pPr>
      <w:rPr>
        <w:rFonts w:ascii="Wingdings" w:hAnsi="Wingdings" w:hint="default"/>
      </w:rPr>
    </w:lvl>
    <w:lvl w:ilvl="1" w:tplc="356AB58E" w:tentative="1">
      <w:start w:val="1"/>
      <w:numFmt w:val="bullet"/>
      <w:lvlText w:val=""/>
      <w:lvlJc w:val="left"/>
      <w:pPr>
        <w:tabs>
          <w:tab w:val="num" w:pos="1440"/>
        </w:tabs>
        <w:ind w:left="1440" w:hanging="360"/>
      </w:pPr>
      <w:rPr>
        <w:rFonts w:ascii="Wingdings" w:hAnsi="Wingdings" w:hint="default"/>
      </w:rPr>
    </w:lvl>
    <w:lvl w:ilvl="2" w:tplc="94C27ADE" w:tentative="1">
      <w:start w:val="1"/>
      <w:numFmt w:val="bullet"/>
      <w:lvlText w:val=""/>
      <w:lvlJc w:val="left"/>
      <w:pPr>
        <w:tabs>
          <w:tab w:val="num" w:pos="2160"/>
        </w:tabs>
        <w:ind w:left="2160" w:hanging="360"/>
      </w:pPr>
      <w:rPr>
        <w:rFonts w:ascii="Wingdings" w:hAnsi="Wingdings" w:hint="default"/>
      </w:rPr>
    </w:lvl>
    <w:lvl w:ilvl="3" w:tplc="3D3EF2FC" w:tentative="1">
      <w:start w:val="1"/>
      <w:numFmt w:val="bullet"/>
      <w:lvlText w:val=""/>
      <w:lvlJc w:val="left"/>
      <w:pPr>
        <w:tabs>
          <w:tab w:val="num" w:pos="2880"/>
        </w:tabs>
        <w:ind w:left="2880" w:hanging="360"/>
      </w:pPr>
      <w:rPr>
        <w:rFonts w:ascii="Wingdings" w:hAnsi="Wingdings" w:hint="default"/>
      </w:rPr>
    </w:lvl>
    <w:lvl w:ilvl="4" w:tplc="687015C8" w:tentative="1">
      <w:start w:val="1"/>
      <w:numFmt w:val="bullet"/>
      <w:lvlText w:val=""/>
      <w:lvlJc w:val="left"/>
      <w:pPr>
        <w:tabs>
          <w:tab w:val="num" w:pos="3600"/>
        </w:tabs>
        <w:ind w:left="3600" w:hanging="360"/>
      </w:pPr>
      <w:rPr>
        <w:rFonts w:ascii="Wingdings" w:hAnsi="Wingdings" w:hint="default"/>
      </w:rPr>
    </w:lvl>
    <w:lvl w:ilvl="5" w:tplc="E08E5FD2" w:tentative="1">
      <w:start w:val="1"/>
      <w:numFmt w:val="bullet"/>
      <w:lvlText w:val=""/>
      <w:lvlJc w:val="left"/>
      <w:pPr>
        <w:tabs>
          <w:tab w:val="num" w:pos="4320"/>
        </w:tabs>
        <w:ind w:left="4320" w:hanging="360"/>
      </w:pPr>
      <w:rPr>
        <w:rFonts w:ascii="Wingdings" w:hAnsi="Wingdings" w:hint="default"/>
      </w:rPr>
    </w:lvl>
    <w:lvl w:ilvl="6" w:tplc="51A6BBAC" w:tentative="1">
      <w:start w:val="1"/>
      <w:numFmt w:val="bullet"/>
      <w:lvlText w:val=""/>
      <w:lvlJc w:val="left"/>
      <w:pPr>
        <w:tabs>
          <w:tab w:val="num" w:pos="5040"/>
        </w:tabs>
        <w:ind w:left="5040" w:hanging="360"/>
      </w:pPr>
      <w:rPr>
        <w:rFonts w:ascii="Wingdings" w:hAnsi="Wingdings" w:hint="default"/>
      </w:rPr>
    </w:lvl>
    <w:lvl w:ilvl="7" w:tplc="356AB656" w:tentative="1">
      <w:start w:val="1"/>
      <w:numFmt w:val="bullet"/>
      <w:lvlText w:val=""/>
      <w:lvlJc w:val="left"/>
      <w:pPr>
        <w:tabs>
          <w:tab w:val="num" w:pos="5760"/>
        </w:tabs>
        <w:ind w:left="5760" w:hanging="360"/>
      </w:pPr>
      <w:rPr>
        <w:rFonts w:ascii="Wingdings" w:hAnsi="Wingdings" w:hint="default"/>
      </w:rPr>
    </w:lvl>
    <w:lvl w:ilvl="8" w:tplc="7A2C64D4" w:tentative="1">
      <w:start w:val="1"/>
      <w:numFmt w:val="bullet"/>
      <w:lvlText w:val=""/>
      <w:lvlJc w:val="left"/>
      <w:pPr>
        <w:tabs>
          <w:tab w:val="num" w:pos="6480"/>
        </w:tabs>
        <w:ind w:left="6480" w:hanging="360"/>
      </w:pPr>
      <w:rPr>
        <w:rFonts w:ascii="Wingdings" w:hAnsi="Wingdings" w:hint="default"/>
      </w:rPr>
    </w:lvl>
  </w:abstractNum>
  <w:abstractNum w:abstractNumId="11">
    <w:nsid w:val="3E254581"/>
    <w:multiLevelType w:val="hybridMultilevel"/>
    <w:tmpl w:val="17043A7A"/>
    <w:lvl w:ilvl="0" w:tplc="B6A6B70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260A13"/>
    <w:multiLevelType w:val="hybridMultilevel"/>
    <w:tmpl w:val="7C0652BE"/>
    <w:lvl w:ilvl="0" w:tplc="034A9F36">
      <w:start w:val="1"/>
      <w:numFmt w:val="decimal"/>
      <w:lvlText w:val="（%1、"/>
      <w:lvlJc w:val="left"/>
      <w:pPr>
        <w:ind w:left="1070" w:hanging="720"/>
      </w:pPr>
      <w:rPr>
        <w:rFonts w:hint="default"/>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abstractNum w:abstractNumId="13">
    <w:nsid w:val="50440A2B"/>
    <w:multiLevelType w:val="hybridMultilevel"/>
    <w:tmpl w:val="8A2A12D8"/>
    <w:lvl w:ilvl="0" w:tplc="371A61F0">
      <w:start w:val="1"/>
      <w:numFmt w:val="bullet"/>
      <w:lvlText w:val=""/>
      <w:lvlJc w:val="left"/>
      <w:pPr>
        <w:tabs>
          <w:tab w:val="num" w:pos="720"/>
        </w:tabs>
        <w:ind w:left="720" w:hanging="360"/>
      </w:pPr>
      <w:rPr>
        <w:rFonts w:ascii="Wingdings" w:hAnsi="Wingdings" w:hint="default"/>
      </w:rPr>
    </w:lvl>
    <w:lvl w:ilvl="1" w:tplc="CD5E1DCC" w:tentative="1">
      <w:start w:val="1"/>
      <w:numFmt w:val="bullet"/>
      <w:lvlText w:val=""/>
      <w:lvlJc w:val="left"/>
      <w:pPr>
        <w:tabs>
          <w:tab w:val="num" w:pos="1440"/>
        </w:tabs>
        <w:ind w:left="1440" w:hanging="360"/>
      </w:pPr>
      <w:rPr>
        <w:rFonts w:ascii="Wingdings" w:hAnsi="Wingdings" w:hint="default"/>
      </w:rPr>
    </w:lvl>
    <w:lvl w:ilvl="2" w:tplc="6818E6C2" w:tentative="1">
      <w:start w:val="1"/>
      <w:numFmt w:val="bullet"/>
      <w:lvlText w:val=""/>
      <w:lvlJc w:val="left"/>
      <w:pPr>
        <w:tabs>
          <w:tab w:val="num" w:pos="2160"/>
        </w:tabs>
        <w:ind w:left="2160" w:hanging="360"/>
      </w:pPr>
      <w:rPr>
        <w:rFonts w:ascii="Wingdings" w:hAnsi="Wingdings" w:hint="default"/>
      </w:rPr>
    </w:lvl>
    <w:lvl w:ilvl="3" w:tplc="665C6364" w:tentative="1">
      <w:start w:val="1"/>
      <w:numFmt w:val="bullet"/>
      <w:lvlText w:val=""/>
      <w:lvlJc w:val="left"/>
      <w:pPr>
        <w:tabs>
          <w:tab w:val="num" w:pos="2880"/>
        </w:tabs>
        <w:ind w:left="2880" w:hanging="360"/>
      </w:pPr>
      <w:rPr>
        <w:rFonts w:ascii="Wingdings" w:hAnsi="Wingdings" w:hint="default"/>
      </w:rPr>
    </w:lvl>
    <w:lvl w:ilvl="4" w:tplc="602E31CA" w:tentative="1">
      <w:start w:val="1"/>
      <w:numFmt w:val="bullet"/>
      <w:lvlText w:val=""/>
      <w:lvlJc w:val="left"/>
      <w:pPr>
        <w:tabs>
          <w:tab w:val="num" w:pos="3600"/>
        </w:tabs>
        <w:ind w:left="3600" w:hanging="360"/>
      </w:pPr>
      <w:rPr>
        <w:rFonts w:ascii="Wingdings" w:hAnsi="Wingdings" w:hint="default"/>
      </w:rPr>
    </w:lvl>
    <w:lvl w:ilvl="5" w:tplc="935A47CC" w:tentative="1">
      <w:start w:val="1"/>
      <w:numFmt w:val="bullet"/>
      <w:lvlText w:val=""/>
      <w:lvlJc w:val="left"/>
      <w:pPr>
        <w:tabs>
          <w:tab w:val="num" w:pos="4320"/>
        </w:tabs>
        <w:ind w:left="4320" w:hanging="360"/>
      </w:pPr>
      <w:rPr>
        <w:rFonts w:ascii="Wingdings" w:hAnsi="Wingdings" w:hint="default"/>
      </w:rPr>
    </w:lvl>
    <w:lvl w:ilvl="6" w:tplc="B8CABB96" w:tentative="1">
      <w:start w:val="1"/>
      <w:numFmt w:val="bullet"/>
      <w:lvlText w:val=""/>
      <w:lvlJc w:val="left"/>
      <w:pPr>
        <w:tabs>
          <w:tab w:val="num" w:pos="5040"/>
        </w:tabs>
        <w:ind w:left="5040" w:hanging="360"/>
      </w:pPr>
      <w:rPr>
        <w:rFonts w:ascii="Wingdings" w:hAnsi="Wingdings" w:hint="default"/>
      </w:rPr>
    </w:lvl>
    <w:lvl w:ilvl="7" w:tplc="F4A05F44" w:tentative="1">
      <w:start w:val="1"/>
      <w:numFmt w:val="bullet"/>
      <w:lvlText w:val=""/>
      <w:lvlJc w:val="left"/>
      <w:pPr>
        <w:tabs>
          <w:tab w:val="num" w:pos="5760"/>
        </w:tabs>
        <w:ind w:left="5760" w:hanging="360"/>
      </w:pPr>
      <w:rPr>
        <w:rFonts w:ascii="Wingdings" w:hAnsi="Wingdings" w:hint="default"/>
      </w:rPr>
    </w:lvl>
    <w:lvl w:ilvl="8" w:tplc="06BC9DB8" w:tentative="1">
      <w:start w:val="1"/>
      <w:numFmt w:val="bullet"/>
      <w:lvlText w:val=""/>
      <w:lvlJc w:val="left"/>
      <w:pPr>
        <w:tabs>
          <w:tab w:val="num" w:pos="6480"/>
        </w:tabs>
        <w:ind w:left="6480" w:hanging="360"/>
      </w:pPr>
      <w:rPr>
        <w:rFonts w:ascii="Wingdings" w:hAnsi="Wingdings" w:hint="default"/>
      </w:rPr>
    </w:lvl>
  </w:abstractNum>
  <w:abstractNum w:abstractNumId="14">
    <w:nsid w:val="529B3B18"/>
    <w:multiLevelType w:val="hybridMultilevel"/>
    <w:tmpl w:val="372E5860"/>
    <w:lvl w:ilvl="0" w:tplc="DF625D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2FD7890"/>
    <w:multiLevelType w:val="hybridMultilevel"/>
    <w:tmpl w:val="04081AF6"/>
    <w:lvl w:ilvl="0" w:tplc="5C2A44E8">
      <w:start w:val="1"/>
      <w:numFmt w:val="decimal"/>
      <w:lvlText w:val="（%1、"/>
      <w:lvlJc w:val="left"/>
      <w:pPr>
        <w:ind w:left="1070" w:hanging="720"/>
      </w:pPr>
      <w:rPr>
        <w:rFonts w:hint="default"/>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abstractNum w:abstractNumId="16">
    <w:nsid w:val="59FE257E"/>
    <w:multiLevelType w:val="hybridMultilevel"/>
    <w:tmpl w:val="24DC84CC"/>
    <w:lvl w:ilvl="0" w:tplc="170229A6">
      <w:start w:val="1"/>
      <w:numFmt w:val="bullet"/>
      <w:lvlText w:val=""/>
      <w:lvlJc w:val="left"/>
      <w:pPr>
        <w:tabs>
          <w:tab w:val="num" w:pos="720"/>
        </w:tabs>
        <w:ind w:left="720" w:hanging="360"/>
      </w:pPr>
      <w:rPr>
        <w:rFonts w:ascii="Wingdings" w:hAnsi="Wingdings" w:hint="default"/>
      </w:rPr>
    </w:lvl>
    <w:lvl w:ilvl="1" w:tplc="22E4C982" w:tentative="1">
      <w:start w:val="1"/>
      <w:numFmt w:val="bullet"/>
      <w:lvlText w:val=""/>
      <w:lvlJc w:val="left"/>
      <w:pPr>
        <w:tabs>
          <w:tab w:val="num" w:pos="1440"/>
        </w:tabs>
        <w:ind w:left="1440" w:hanging="360"/>
      </w:pPr>
      <w:rPr>
        <w:rFonts w:ascii="Wingdings" w:hAnsi="Wingdings" w:hint="default"/>
      </w:rPr>
    </w:lvl>
    <w:lvl w:ilvl="2" w:tplc="017AEBEA" w:tentative="1">
      <w:start w:val="1"/>
      <w:numFmt w:val="bullet"/>
      <w:lvlText w:val=""/>
      <w:lvlJc w:val="left"/>
      <w:pPr>
        <w:tabs>
          <w:tab w:val="num" w:pos="2160"/>
        </w:tabs>
        <w:ind w:left="2160" w:hanging="360"/>
      </w:pPr>
      <w:rPr>
        <w:rFonts w:ascii="Wingdings" w:hAnsi="Wingdings" w:hint="default"/>
      </w:rPr>
    </w:lvl>
    <w:lvl w:ilvl="3" w:tplc="1A8EFC82" w:tentative="1">
      <w:start w:val="1"/>
      <w:numFmt w:val="bullet"/>
      <w:lvlText w:val=""/>
      <w:lvlJc w:val="left"/>
      <w:pPr>
        <w:tabs>
          <w:tab w:val="num" w:pos="2880"/>
        </w:tabs>
        <w:ind w:left="2880" w:hanging="360"/>
      </w:pPr>
      <w:rPr>
        <w:rFonts w:ascii="Wingdings" w:hAnsi="Wingdings" w:hint="default"/>
      </w:rPr>
    </w:lvl>
    <w:lvl w:ilvl="4" w:tplc="C6345C58" w:tentative="1">
      <w:start w:val="1"/>
      <w:numFmt w:val="bullet"/>
      <w:lvlText w:val=""/>
      <w:lvlJc w:val="left"/>
      <w:pPr>
        <w:tabs>
          <w:tab w:val="num" w:pos="3600"/>
        </w:tabs>
        <w:ind w:left="3600" w:hanging="360"/>
      </w:pPr>
      <w:rPr>
        <w:rFonts w:ascii="Wingdings" w:hAnsi="Wingdings" w:hint="default"/>
      </w:rPr>
    </w:lvl>
    <w:lvl w:ilvl="5" w:tplc="FF52AFEC" w:tentative="1">
      <w:start w:val="1"/>
      <w:numFmt w:val="bullet"/>
      <w:lvlText w:val=""/>
      <w:lvlJc w:val="left"/>
      <w:pPr>
        <w:tabs>
          <w:tab w:val="num" w:pos="4320"/>
        </w:tabs>
        <w:ind w:left="4320" w:hanging="360"/>
      </w:pPr>
      <w:rPr>
        <w:rFonts w:ascii="Wingdings" w:hAnsi="Wingdings" w:hint="default"/>
      </w:rPr>
    </w:lvl>
    <w:lvl w:ilvl="6" w:tplc="7B40B978" w:tentative="1">
      <w:start w:val="1"/>
      <w:numFmt w:val="bullet"/>
      <w:lvlText w:val=""/>
      <w:lvlJc w:val="left"/>
      <w:pPr>
        <w:tabs>
          <w:tab w:val="num" w:pos="5040"/>
        </w:tabs>
        <w:ind w:left="5040" w:hanging="360"/>
      </w:pPr>
      <w:rPr>
        <w:rFonts w:ascii="Wingdings" w:hAnsi="Wingdings" w:hint="default"/>
      </w:rPr>
    </w:lvl>
    <w:lvl w:ilvl="7" w:tplc="BBBCA6D0" w:tentative="1">
      <w:start w:val="1"/>
      <w:numFmt w:val="bullet"/>
      <w:lvlText w:val=""/>
      <w:lvlJc w:val="left"/>
      <w:pPr>
        <w:tabs>
          <w:tab w:val="num" w:pos="5760"/>
        </w:tabs>
        <w:ind w:left="5760" w:hanging="360"/>
      </w:pPr>
      <w:rPr>
        <w:rFonts w:ascii="Wingdings" w:hAnsi="Wingdings" w:hint="default"/>
      </w:rPr>
    </w:lvl>
    <w:lvl w:ilvl="8" w:tplc="0E3454B2" w:tentative="1">
      <w:start w:val="1"/>
      <w:numFmt w:val="bullet"/>
      <w:lvlText w:val=""/>
      <w:lvlJc w:val="left"/>
      <w:pPr>
        <w:tabs>
          <w:tab w:val="num" w:pos="6480"/>
        </w:tabs>
        <w:ind w:left="6480" w:hanging="360"/>
      </w:pPr>
      <w:rPr>
        <w:rFonts w:ascii="Wingdings" w:hAnsi="Wingdings" w:hint="default"/>
      </w:rPr>
    </w:lvl>
  </w:abstractNum>
  <w:abstractNum w:abstractNumId="17">
    <w:nsid w:val="5A7E58BC"/>
    <w:multiLevelType w:val="hybridMultilevel"/>
    <w:tmpl w:val="DFB6E6E8"/>
    <w:lvl w:ilvl="0" w:tplc="DE561724">
      <w:start w:val="1"/>
      <w:numFmt w:val="bullet"/>
      <w:lvlText w:val=""/>
      <w:lvlJc w:val="left"/>
      <w:pPr>
        <w:tabs>
          <w:tab w:val="num" w:pos="720"/>
        </w:tabs>
        <w:ind w:left="720" w:hanging="360"/>
      </w:pPr>
      <w:rPr>
        <w:rFonts w:ascii="Wingdings" w:hAnsi="Wingdings" w:hint="default"/>
      </w:rPr>
    </w:lvl>
    <w:lvl w:ilvl="1" w:tplc="0868FE1E" w:tentative="1">
      <w:start w:val="1"/>
      <w:numFmt w:val="bullet"/>
      <w:lvlText w:val=""/>
      <w:lvlJc w:val="left"/>
      <w:pPr>
        <w:tabs>
          <w:tab w:val="num" w:pos="1440"/>
        </w:tabs>
        <w:ind w:left="1440" w:hanging="360"/>
      </w:pPr>
      <w:rPr>
        <w:rFonts w:ascii="Wingdings" w:hAnsi="Wingdings" w:hint="default"/>
      </w:rPr>
    </w:lvl>
    <w:lvl w:ilvl="2" w:tplc="56BCDB36" w:tentative="1">
      <w:start w:val="1"/>
      <w:numFmt w:val="bullet"/>
      <w:lvlText w:val=""/>
      <w:lvlJc w:val="left"/>
      <w:pPr>
        <w:tabs>
          <w:tab w:val="num" w:pos="2160"/>
        </w:tabs>
        <w:ind w:left="2160" w:hanging="360"/>
      </w:pPr>
      <w:rPr>
        <w:rFonts w:ascii="Wingdings" w:hAnsi="Wingdings" w:hint="default"/>
      </w:rPr>
    </w:lvl>
    <w:lvl w:ilvl="3" w:tplc="485A32EE" w:tentative="1">
      <w:start w:val="1"/>
      <w:numFmt w:val="bullet"/>
      <w:lvlText w:val=""/>
      <w:lvlJc w:val="left"/>
      <w:pPr>
        <w:tabs>
          <w:tab w:val="num" w:pos="2880"/>
        </w:tabs>
        <w:ind w:left="2880" w:hanging="360"/>
      </w:pPr>
      <w:rPr>
        <w:rFonts w:ascii="Wingdings" w:hAnsi="Wingdings" w:hint="default"/>
      </w:rPr>
    </w:lvl>
    <w:lvl w:ilvl="4" w:tplc="2E7242EA" w:tentative="1">
      <w:start w:val="1"/>
      <w:numFmt w:val="bullet"/>
      <w:lvlText w:val=""/>
      <w:lvlJc w:val="left"/>
      <w:pPr>
        <w:tabs>
          <w:tab w:val="num" w:pos="3600"/>
        </w:tabs>
        <w:ind w:left="3600" w:hanging="360"/>
      </w:pPr>
      <w:rPr>
        <w:rFonts w:ascii="Wingdings" w:hAnsi="Wingdings" w:hint="default"/>
      </w:rPr>
    </w:lvl>
    <w:lvl w:ilvl="5" w:tplc="55D65616" w:tentative="1">
      <w:start w:val="1"/>
      <w:numFmt w:val="bullet"/>
      <w:lvlText w:val=""/>
      <w:lvlJc w:val="left"/>
      <w:pPr>
        <w:tabs>
          <w:tab w:val="num" w:pos="4320"/>
        </w:tabs>
        <w:ind w:left="4320" w:hanging="360"/>
      </w:pPr>
      <w:rPr>
        <w:rFonts w:ascii="Wingdings" w:hAnsi="Wingdings" w:hint="default"/>
      </w:rPr>
    </w:lvl>
    <w:lvl w:ilvl="6" w:tplc="057CB428" w:tentative="1">
      <w:start w:val="1"/>
      <w:numFmt w:val="bullet"/>
      <w:lvlText w:val=""/>
      <w:lvlJc w:val="left"/>
      <w:pPr>
        <w:tabs>
          <w:tab w:val="num" w:pos="5040"/>
        </w:tabs>
        <w:ind w:left="5040" w:hanging="360"/>
      </w:pPr>
      <w:rPr>
        <w:rFonts w:ascii="Wingdings" w:hAnsi="Wingdings" w:hint="default"/>
      </w:rPr>
    </w:lvl>
    <w:lvl w:ilvl="7" w:tplc="DE3C3EAA" w:tentative="1">
      <w:start w:val="1"/>
      <w:numFmt w:val="bullet"/>
      <w:lvlText w:val=""/>
      <w:lvlJc w:val="left"/>
      <w:pPr>
        <w:tabs>
          <w:tab w:val="num" w:pos="5760"/>
        </w:tabs>
        <w:ind w:left="5760" w:hanging="360"/>
      </w:pPr>
      <w:rPr>
        <w:rFonts w:ascii="Wingdings" w:hAnsi="Wingdings" w:hint="default"/>
      </w:rPr>
    </w:lvl>
    <w:lvl w:ilvl="8" w:tplc="55FABE1E" w:tentative="1">
      <w:start w:val="1"/>
      <w:numFmt w:val="bullet"/>
      <w:lvlText w:val=""/>
      <w:lvlJc w:val="left"/>
      <w:pPr>
        <w:tabs>
          <w:tab w:val="num" w:pos="6480"/>
        </w:tabs>
        <w:ind w:left="6480" w:hanging="360"/>
      </w:pPr>
      <w:rPr>
        <w:rFonts w:ascii="Wingdings" w:hAnsi="Wingdings" w:hint="default"/>
      </w:rPr>
    </w:lvl>
  </w:abstractNum>
  <w:abstractNum w:abstractNumId="18">
    <w:nsid w:val="66D07C44"/>
    <w:multiLevelType w:val="hybridMultilevel"/>
    <w:tmpl w:val="030E986E"/>
    <w:lvl w:ilvl="0" w:tplc="288838F4">
      <w:start w:val="1"/>
      <w:numFmt w:val="bullet"/>
      <w:lvlText w:val=""/>
      <w:lvlJc w:val="left"/>
      <w:pPr>
        <w:tabs>
          <w:tab w:val="num" w:pos="720"/>
        </w:tabs>
        <w:ind w:left="720" w:hanging="360"/>
      </w:pPr>
      <w:rPr>
        <w:rFonts w:ascii="Wingdings" w:hAnsi="Wingdings" w:hint="default"/>
      </w:rPr>
    </w:lvl>
    <w:lvl w:ilvl="1" w:tplc="50BC9C52" w:tentative="1">
      <w:start w:val="1"/>
      <w:numFmt w:val="bullet"/>
      <w:lvlText w:val=""/>
      <w:lvlJc w:val="left"/>
      <w:pPr>
        <w:tabs>
          <w:tab w:val="num" w:pos="1440"/>
        </w:tabs>
        <w:ind w:left="1440" w:hanging="360"/>
      </w:pPr>
      <w:rPr>
        <w:rFonts w:ascii="Wingdings" w:hAnsi="Wingdings" w:hint="default"/>
      </w:rPr>
    </w:lvl>
    <w:lvl w:ilvl="2" w:tplc="676633AC" w:tentative="1">
      <w:start w:val="1"/>
      <w:numFmt w:val="bullet"/>
      <w:lvlText w:val=""/>
      <w:lvlJc w:val="left"/>
      <w:pPr>
        <w:tabs>
          <w:tab w:val="num" w:pos="2160"/>
        </w:tabs>
        <w:ind w:left="2160" w:hanging="360"/>
      </w:pPr>
      <w:rPr>
        <w:rFonts w:ascii="Wingdings" w:hAnsi="Wingdings" w:hint="default"/>
      </w:rPr>
    </w:lvl>
    <w:lvl w:ilvl="3" w:tplc="ADFC2C42" w:tentative="1">
      <w:start w:val="1"/>
      <w:numFmt w:val="bullet"/>
      <w:lvlText w:val=""/>
      <w:lvlJc w:val="left"/>
      <w:pPr>
        <w:tabs>
          <w:tab w:val="num" w:pos="2880"/>
        </w:tabs>
        <w:ind w:left="2880" w:hanging="360"/>
      </w:pPr>
      <w:rPr>
        <w:rFonts w:ascii="Wingdings" w:hAnsi="Wingdings" w:hint="default"/>
      </w:rPr>
    </w:lvl>
    <w:lvl w:ilvl="4" w:tplc="58DA182A" w:tentative="1">
      <w:start w:val="1"/>
      <w:numFmt w:val="bullet"/>
      <w:lvlText w:val=""/>
      <w:lvlJc w:val="left"/>
      <w:pPr>
        <w:tabs>
          <w:tab w:val="num" w:pos="3600"/>
        </w:tabs>
        <w:ind w:left="3600" w:hanging="360"/>
      </w:pPr>
      <w:rPr>
        <w:rFonts w:ascii="Wingdings" w:hAnsi="Wingdings" w:hint="default"/>
      </w:rPr>
    </w:lvl>
    <w:lvl w:ilvl="5" w:tplc="424E297E" w:tentative="1">
      <w:start w:val="1"/>
      <w:numFmt w:val="bullet"/>
      <w:lvlText w:val=""/>
      <w:lvlJc w:val="left"/>
      <w:pPr>
        <w:tabs>
          <w:tab w:val="num" w:pos="4320"/>
        </w:tabs>
        <w:ind w:left="4320" w:hanging="360"/>
      </w:pPr>
      <w:rPr>
        <w:rFonts w:ascii="Wingdings" w:hAnsi="Wingdings" w:hint="default"/>
      </w:rPr>
    </w:lvl>
    <w:lvl w:ilvl="6" w:tplc="1FC4F894" w:tentative="1">
      <w:start w:val="1"/>
      <w:numFmt w:val="bullet"/>
      <w:lvlText w:val=""/>
      <w:lvlJc w:val="left"/>
      <w:pPr>
        <w:tabs>
          <w:tab w:val="num" w:pos="5040"/>
        </w:tabs>
        <w:ind w:left="5040" w:hanging="360"/>
      </w:pPr>
      <w:rPr>
        <w:rFonts w:ascii="Wingdings" w:hAnsi="Wingdings" w:hint="default"/>
      </w:rPr>
    </w:lvl>
    <w:lvl w:ilvl="7" w:tplc="CF9C515A" w:tentative="1">
      <w:start w:val="1"/>
      <w:numFmt w:val="bullet"/>
      <w:lvlText w:val=""/>
      <w:lvlJc w:val="left"/>
      <w:pPr>
        <w:tabs>
          <w:tab w:val="num" w:pos="5760"/>
        </w:tabs>
        <w:ind w:left="5760" w:hanging="360"/>
      </w:pPr>
      <w:rPr>
        <w:rFonts w:ascii="Wingdings" w:hAnsi="Wingdings" w:hint="default"/>
      </w:rPr>
    </w:lvl>
    <w:lvl w:ilvl="8" w:tplc="627EF9F6" w:tentative="1">
      <w:start w:val="1"/>
      <w:numFmt w:val="bullet"/>
      <w:lvlText w:val=""/>
      <w:lvlJc w:val="left"/>
      <w:pPr>
        <w:tabs>
          <w:tab w:val="num" w:pos="6480"/>
        </w:tabs>
        <w:ind w:left="6480" w:hanging="360"/>
      </w:pPr>
      <w:rPr>
        <w:rFonts w:ascii="Wingdings" w:hAnsi="Wingdings" w:hint="default"/>
      </w:rPr>
    </w:lvl>
  </w:abstractNum>
  <w:abstractNum w:abstractNumId="19">
    <w:nsid w:val="67C83886"/>
    <w:multiLevelType w:val="hybridMultilevel"/>
    <w:tmpl w:val="4A340642"/>
    <w:lvl w:ilvl="0" w:tplc="864483BC">
      <w:start w:val="1"/>
      <w:numFmt w:val="bullet"/>
      <w:lvlText w:val=""/>
      <w:lvlJc w:val="left"/>
      <w:pPr>
        <w:tabs>
          <w:tab w:val="num" w:pos="720"/>
        </w:tabs>
        <w:ind w:left="720" w:hanging="360"/>
      </w:pPr>
      <w:rPr>
        <w:rFonts w:ascii="Wingdings" w:hAnsi="Wingdings" w:hint="default"/>
      </w:rPr>
    </w:lvl>
    <w:lvl w:ilvl="1" w:tplc="2EB2A9BC" w:tentative="1">
      <w:start w:val="1"/>
      <w:numFmt w:val="bullet"/>
      <w:lvlText w:val=""/>
      <w:lvlJc w:val="left"/>
      <w:pPr>
        <w:tabs>
          <w:tab w:val="num" w:pos="1440"/>
        </w:tabs>
        <w:ind w:left="1440" w:hanging="360"/>
      </w:pPr>
      <w:rPr>
        <w:rFonts w:ascii="Wingdings" w:hAnsi="Wingdings" w:hint="default"/>
      </w:rPr>
    </w:lvl>
    <w:lvl w:ilvl="2" w:tplc="30324274" w:tentative="1">
      <w:start w:val="1"/>
      <w:numFmt w:val="bullet"/>
      <w:lvlText w:val=""/>
      <w:lvlJc w:val="left"/>
      <w:pPr>
        <w:tabs>
          <w:tab w:val="num" w:pos="2160"/>
        </w:tabs>
        <w:ind w:left="2160" w:hanging="360"/>
      </w:pPr>
      <w:rPr>
        <w:rFonts w:ascii="Wingdings" w:hAnsi="Wingdings" w:hint="default"/>
      </w:rPr>
    </w:lvl>
    <w:lvl w:ilvl="3" w:tplc="E35E265C" w:tentative="1">
      <w:start w:val="1"/>
      <w:numFmt w:val="bullet"/>
      <w:lvlText w:val=""/>
      <w:lvlJc w:val="left"/>
      <w:pPr>
        <w:tabs>
          <w:tab w:val="num" w:pos="2880"/>
        </w:tabs>
        <w:ind w:left="2880" w:hanging="360"/>
      </w:pPr>
      <w:rPr>
        <w:rFonts w:ascii="Wingdings" w:hAnsi="Wingdings" w:hint="default"/>
      </w:rPr>
    </w:lvl>
    <w:lvl w:ilvl="4" w:tplc="1C007E92" w:tentative="1">
      <w:start w:val="1"/>
      <w:numFmt w:val="bullet"/>
      <w:lvlText w:val=""/>
      <w:lvlJc w:val="left"/>
      <w:pPr>
        <w:tabs>
          <w:tab w:val="num" w:pos="3600"/>
        </w:tabs>
        <w:ind w:left="3600" w:hanging="360"/>
      </w:pPr>
      <w:rPr>
        <w:rFonts w:ascii="Wingdings" w:hAnsi="Wingdings" w:hint="default"/>
      </w:rPr>
    </w:lvl>
    <w:lvl w:ilvl="5" w:tplc="44AA812C" w:tentative="1">
      <w:start w:val="1"/>
      <w:numFmt w:val="bullet"/>
      <w:lvlText w:val=""/>
      <w:lvlJc w:val="left"/>
      <w:pPr>
        <w:tabs>
          <w:tab w:val="num" w:pos="4320"/>
        </w:tabs>
        <w:ind w:left="4320" w:hanging="360"/>
      </w:pPr>
      <w:rPr>
        <w:rFonts w:ascii="Wingdings" w:hAnsi="Wingdings" w:hint="default"/>
      </w:rPr>
    </w:lvl>
    <w:lvl w:ilvl="6" w:tplc="D4788BCE" w:tentative="1">
      <w:start w:val="1"/>
      <w:numFmt w:val="bullet"/>
      <w:lvlText w:val=""/>
      <w:lvlJc w:val="left"/>
      <w:pPr>
        <w:tabs>
          <w:tab w:val="num" w:pos="5040"/>
        </w:tabs>
        <w:ind w:left="5040" w:hanging="360"/>
      </w:pPr>
      <w:rPr>
        <w:rFonts w:ascii="Wingdings" w:hAnsi="Wingdings" w:hint="default"/>
      </w:rPr>
    </w:lvl>
    <w:lvl w:ilvl="7" w:tplc="C0527EB8" w:tentative="1">
      <w:start w:val="1"/>
      <w:numFmt w:val="bullet"/>
      <w:lvlText w:val=""/>
      <w:lvlJc w:val="left"/>
      <w:pPr>
        <w:tabs>
          <w:tab w:val="num" w:pos="5760"/>
        </w:tabs>
        <w:ind w:left="5760" w:hanging="360"/>
      </w:pPr>
      <w:rPr>
        <w:rFonts w:ascii="Wingdings" w:hAnsi="Wingdings" w:hint="default"/>
      </w:rPr>
    </w:lvl>
    <w:lvl w:ilvl="8" w:tplc="E1088110" w:tentative="1">
      <w:start w:val="1"/>
      <w:numFmt w:val="bullet"/>
      <w:lvlText w:val=""/>
      <w:lvlJc w:val="left"/>
      <w:pPr>
        <w:tabs>
          <w:tab w:val="num" w:pos="6480"/>
        </w:tabs>
        <w:ind w:left="6480" w:hanging="360"/>
      </w:pPr>
      <w:rPr>
        <w:rFonts w:ascii="Wingdings" w:hAnsi="Wingdings" w:hint="default"/>
      </w:rPr>
    </w:lvl>
  </w:abstractNum>
  <w:abstractNum w:abstractNumId="20">
    <w:nsid w:val="68BE1630"/>
    <w:multiLevelType w:val="hybridMultilevel"/>
    <w:tmpl w:val="B2589216"/>
    <w:lvl w:ilvl="0" w:tplc="E5F813C2">
      <w:start w:val="1"/>
      <w:numFmt w:val="bullet"/>
      <w:lvlText w:val=""/>
      <w:lvlJc w:val="left"/>
      <w:pPr>
        <w:tabs>
          <w:tab w:val="num" w:pos="720"/>
        </w:tabs>
        <w:ind w:left="720" w:hanging="360"/>
      </w:pPr>
      <w:rPr>
        <w:rFonts w:ascii="Wingdings" w:hAnsi="Wingdings" w:hint="default"/>
      </w:rPr>
    </w:lvl>
    <w:lvl w:ilvl="1" w:tplc="82184606" w:tentative="1">
      <w:start w:val="1"/>
      <w:numFmt w:val="bullet"/>
      <w:lvlText w:val=""/>
      <w:lvlJc w:val="left"/>
      <w:pPr>
        <w:tabs>
          <w:tab w:val="num" w:pos="1440"/>
        </w:tabs>
        <w:ind w:left="1440" w:hanging="360"/>
      </w:pPr>
      <w:rPr>
        <w:rFonts w:ascii="Wingdings" w:hAnsi="Wingdings" w:hint="default"/>
      </w:rPr>
    </w:lvl>
    <w:lvl w:ilvl="2" w:tplc="EBF83966" w:tentative="1">
      <w:start w:val="1"/>
      <w:numFmt w:val="bullet"/>
      <w:lvlText w:val=""/>
      <w:lvlJc w:val="left"/>
      <w:pPr>
        <w:tabs>
          <w:tab w:val="num" w:pos="2160"/>
        </w:tabs>
        <w:ind w:left="2160" w:hanging="360"/>
      </w:pPr>
      <w:rPr>
        <w:rFonts w:ascii="Wingdings" w:hAnsi="Wingdings" w:hint="default"/>
      </w:rPr>
    </w:lvl>
    <w:lvl w:ilvl="3" w:tplc="6F1A9FE0" w:tentative="1">
      <w:start w:val="1"/>
      <w:numFmt w:val="bullet"/>
      <w:lvlText w:val=""/>
      <w:lvlJc w:val="left"/>
      <w:pPr>
        <w:tabs>
          <w:tab w:val="num" w:pos="2880"/>
        </w:tabs>
        <w:ind w:left="2880" w:hanging="360"/>
      </w:pPr>
      <w:rPr>
        <w:rFonts w:ascii="Wingdings" w:hAnsi="Wingdings" w:hint="default"/>
      </w:rPr>
    </w:lvl>
    <w:lvl w:ilvl="4" w:tplc="F3744DDA" w:tentative="1">
      <w:start w:val="1"/>
      <w:numFmt w:val="bullet"/>
      <w:lvlText w:val=""/>
      <w:lvlJc w:val="left"/>
      <w:pPr>
        <w:tabs>
          <w:tab w:val="num" w:pos="3600"/>
        </w:tabs>
        <w:ind w:left="3600" w:hanging="360"/>
      </w:pPr>
      <w:rPr>
        <w:rFonts w:ascii="Wingdings" w:hAnsi="Wingdings" w:hint="default"/>
      </w:rPr>
    </w:lvl>
    <w:lvl w:ilvl="5" w:tplc="347AA122" w:tentative="1">
      <w:start w:val="1"/>
      <w:numFmt w:val="bullet"/>
      <w:lvlText w:val=""/>
      <w:lvlJc w:val="left"/>
      <w:pPr>
        <w:tabs>
          <w:tab w:val="num" w:pos="4320"/>
        </w:tabs>
        <w:ind w:left="4320" w:hanging="360"/>
      </w:pPr>
      <w:rPr>
        <w:rFonts w:ascii="Wingdings" w:hAnsi="Wingdings" w:hint="default"/>
      </w:rPr>
    </w:lvl>
    <w:lvl w:ilvl="6" w:tplc="1B18E178" w:tentative="1">
      <w:start w:val="1"/>
      <w:numFmt w:val="bullet"/>
      <w:lvlText w:val=""/>
      <w:lvlJc w:val="left"/>
      <w:pPr>
        <w:tabs>
          <w:tab w:val="num" w:pos="5040"/>
        </w:tabs>
        <w:ind w:left="5040" w:hanging="360"/>
      </w:pPr>
      <w:rPr>
        <w:rFonts w:ascii="Wingdings" w:hAnsi="Wingdings" w:hint="default"/>
      </w:rPr>
    </w:lvl>
    <w:lvl w:ilvl="7" w:tplc="3ED85748" w:tentative="1">
      <w:start w:val="1"/>
      <w:numFmt w:val="bullet"/>
      <w:lvlText w:val=""/>
      <w:lvlJc w:val="left"/>
      <w:pPr>
        <w:tabs>
          <w:tab w:val="num" w:pos="5760"/>
        </w:tabs>
        <w:ind w:left="5760" w:hanging="360"/>
      </w:pPr>
      <w:rPr>
        <w:rFonts w:ascii="Wingdings" w:hAnsi="Wingdings" w:hint="default"/>
      </w:rPr>
    </w:lvl>
    <w:lvl w:ilvl="8" w:tplc="D5AA8AC8" w:tentative="1">
      <w:start w:val="1"/>
      <w:numFmt w:val="bullet"/>
      <w:lvlText w:val=""/>
      <w:lvlJc w:val="left"/>
      <w:pPr>
        <w:tabs>
          <w:tab w:val="num" w:pos="6480"/>
        </w:tabs>
        <w:ind w:left="6480" w:hanging="360"/>
      </w:pPr>
      <w:rPr>
        <w:rFonts w:ascii="Wingdings" w:hAnsi="Wingdings" w:hint="default"/>
      </w:rPr>
    </w:lvl>
  </w:abstractNum>
  <w:abstractNum w:abstractNumId="21">
    <w:nsid w:val="6B9740B2"/>
    <w:multiLevelType w:val="hybridMultilevel"/>
    <w:tmpl w:val="663EB580"/>
    <w:lvl w:ilvl="0" w:tplc="9702B4D2">
      <w:start w:val="1"/>
      <w:numFmt w:val="bullet"/>
      <w:lvlText w:val=""/>
      <w:lvlJc w:val="left"/>
      <w:pPr>
        <w:tabs>
          <w:tab w:val="num" w:pos="720"/>
        </w:tabs>
        <w:ind w:left="720" w:hanging="360"/>
      </w:pPr>
      <w:rPr>
        <w:rFonts w:ascii="Wingdings" w:hAnsi="Wingdings" w:hint="default"/>
      </w:rPr>
    </w:lvl>
    <w:lvl w:ilvl="1" w:tplc="5434AF24" w:tentative="1">
      <w:start w:val="1"/>
      <w:numFmt w:val="bullet"/>
      <w:lvlText w:val=""/>
      <w:lvlJc w:val="left"/>
      <w:pPr>
        <w:tabs>
          <w:tab w:val="num" w:pos="1440"/>
        </w:tabs>
        <w:ind w:left="1440" w:hanging="360"/>
      </w:pPr>
      <w:rPr>
        <w:rFonts w:ascii="Wingdings" w:hAnsi="Wingdings" w:hint="default"/>
      </w:rPr>
    </w:lvl>
    <w:lvl w:ilvl="2" w:tplc="980EB616" w:tentative="1">
      <w:start w:val="1"/>
      <w:numFmt w:val="bullet"/>
      <w:lvlText w:val=""/>
      <w:lvlJc w:val="left"/>
      <w:pPr>
        <w:tabs>
          <w:tab w:val="num" w:pos="2160"/>
        </w:tabs>
        <w:ind w:left="2160" w:hanging="360"/>
      </w:pPr>
      <w:rPr>
        <w:rFonts w:ascii="Wingdings" w:hAnsi="Wingdings" w:hint="default"/>
      </w:rPr>
    </w:lvl>
    <w:lvl w:ilvl="3" w:tplc="F5F433A4" w:tentative="1">
      <w:start w:val="1"/>
      <w:numFmt w:val="bullet"/>
      <w:lvlText w:val=""/>
      <w:lvlJc w:val="left"/>
      <w:pPr>
        <w:tabs>
          <w:tab w:val="num" w:pos="2880"/>
        </w:tabs>
        <w:ind w:left="2880" w:hanging="360"/>
      </w:pPr>
      <w:rPr>
        <w:rFonts w:ascii="Wingdings" w:hAnsi="Wingdings" w:hint="default"/>
      </w:rPr>
    </w:lvl>
    <w:lvl w:ilvl="4" w:tplc="76D0723C" w:tentative="1">
      <w:start w:val="1"/>
      <w:numFmt w:val="bullet"/>
      <w:lvlText w:val=""/>
      <w:lvlJc w:val="left"/>
      <w:pPr>
        <w:tabs>
          <w:tab w:val="num" w:pos="3600"/>
        </w:tabs>
        <w:ind w:left="3600" w:hanging="360"/>
      </w:pPr>
      <w:rPr>
        <w:rFonts w:ascii="Wingdings" w:hAnsi="Wingdings" w:hint="default"/>
      </w:rPr>
    </w:lvl>
    <w:lvl w:ilvl="5" w:tplc="08B0C848" w:tentative="1">
      <w:start w:val="1"/>
      <w:numFmt w:val="bullet"/>
      <w:lvlText w:val=""/>
      <w:lvlJc w:val="left"/>
      <w:pPr>
        <w:tabs>
          <w:tab w:val="num" w:pos="4320"/>
        </w:tabs>
        <w:ind w:left="4320" w:hanging="360"/>
      </w:pPr>
      <w:rPr>
        <w:rFonts w:ascii="Wingdings" w:hAnsi="Wingdings" w:hint="default"/>
      </w:rPr>
    </w:lvl>
    <w:lvl w:ilvl="6" w:tplc="20246D9E" w:tentative="1">
      <w:start w:val="1"/>
      <w:numFmt w:val="bullet"/>
      <w:lvlText w:val=""/>
      <w:lvlJc w:val="left"/>
      <w:pPr>
        <w:tabs>
          <w:tab w:val="num" w:pos="5040"/>
        </w:tabs>
        <w:ind w:left="5040" w:hanging="360"/>
      </w:pPr>
      <w:rPr>
        <w:rFonts w:ascii="Wingdings" w:hAnsi="Wingdings" w:hint="default"/>
      </w:rPr>
    </w:lvl>
    <w:lvl w:ilvl="7" w:tplc="CF5A4D3A" w:tentative="1">
      <w:start w:val="1"/>
      <w:numFmt w:val="bullet"/>
      <w:lvlText w:val=""/>
      <w:lvlJc w:val="left"/>
      <w:pPr>
        <w:tabs>
          <w:tab w:val="num" w:pos="5760"/>
        </w:tabs>
        <w:ind w:left="5760" w:hanging="360"/>
      </w:pPr>
      <w:rPr>
        <w:rFonts w:ascii="Wingdings" w:hAnsi="Wingdings" w:hint="default"/>
      </w:rPr>
    </w:lvl>
    <w:lvl w:ilvl="8" w:tplc="21D2FCA0" w:tentative="1">
      <w:start w:val="1"/>
      <w:numFmt w:val="bullet"/>
      <w:lvlText w:val=""/>
      <w:lvlJc w:val="left"/>
      <w:pPr>
        <w:tabs>
          <w:tab w:val="num" w:pos="6480"/>
        </w:tabs>
        <w:ind w:left="6480" w:hanging="360"/>
      </w:pPr>
      <w:rPr>
        <w:rFonts w:ascii="Wingdings" w:hAnsi="Wingdings" w:hint="default"/>
      </w:rPr>
    </w:lvl>
  </w:abstractNum>
  <w:abstractNum w:abstractNumId="22">
    <w:nsid w:val="75691E39"/>
    <w:multiLevelType w:val="hybridMultilevel"/>
    <w:tmpl w:val="6BC021DA"/>
    <w:lvl w:ilvl="0" w:tplc="F7ECDA24">
      <w:start w:val="1"/>
      <w:numFmt w:val="bullet"/>
      <w:lvlText w:val=""/>
      <w:lvlJc w:val="left"/>
      <w:pPr>
        <w:tabs>
          <w:tab w:val="num" w:pos="720"/>
        </w:tabs>
        <w:ind w:left="720" w:hanging="360"/>
      </w:pPr>
      <w:rPr>
        <w:rFonts w:ascii="Wingdings" w:hAnsi="Wingdings" w:hint="default"/>
      </w:rPr>
    </w:lvl>
    <w:lvl w:ilvl="1" w:tplc="172C30D2" w:tentative="1">
      <w:start w:val="1"/>
      <w:numFmt w:val="bullet"/>
      <w:lvlText w:val=""/>
      <w:lvlJc w:val="left"/>
      <w:pPr>
        <w:tabs>
          <w:tab w:val="num" w:pos="1440"/>
        </w:tabs>
        <w:ind w:left="1440" w:hanging="360"/>
      </w:pPr>
      <w:rPr>
        <w:rFonts w:ascii="Wingdings" w:hAnsi="Wingdings" w:hint="default"/>
      </w:rPr>
    </w:lvl>
    <w:lvl w:ilvl="2" w:tplc="6DFA9952" w:tentative="1">
      <w:start w:val="1"/>
      <w:numFmt w:val="bullet"/>
      <w:lvlText w:val=""/>
      <w:lvlJc w:val="left"/>
      <w:pPr>
        <w:tabs>
          <w:tab w:val="num" w:pos="2160"/>
        </w:tabs>
        <w:ind w:left="2160" w:hanging="360"/>
      </w:pPr>
      <w:rPr>
        <w:rFonts w:ascii="Wingdings" w:hAnsi="Wingdings" w:hint="default"/>
      </w:rPr>
    </w:lvl>
    <w:lvl w:ilvl="3" w:tplc="468E4B3E" w:tentative="1">
      <w:start w:val="1"/>
      <w:numFmt w:val="bullet"/>
      <w:lvlText w:val=""/>
      <w:lvlJc w:val="left"/>
      <w:pPr>
        <w:tabs>
          <w:tab w:val="num" w:pos="2880"/>
        </w:tabs>
        <w:ind w:left="2880" w:hanging="360"/>
      </w:pPr>
      <w:rPr>
        <w:rFonts w:ascii="Wingdings" w:hAnsi="Wingdings" w:hint="default"/>
      </w:rPr>
    </w:lvl>
    <w:lvl w:ilvl="4" w:tplc="F440D390" w:tentative="1">
      <w:start w:val="1"/>
      <w:numFmt w:val="bullet"/>
      <w:lvlText w:val=""/>
      <w:lvlJc w:val="left"/>
      <w:pPr>
        <w:tabs>
          <w:tab w:val="num" w:pos="3600"/>
        </w:tabs>
        <w:ind w:left="3600" w:hanging="360"/>
      </w:pPr>
      <w:rPr>
        <w:rFonts w:ascii="Wingdings" w:hAnsi="Wingdings" w:hint="default"/>
      </w:rPr>
    </w:lvl>
    <w:lvl w:ilvl="5" w:tplc="CF50C71A" w:tentative="1">
      <w:start w:val="1"/>
      <w:numFmt w:val="bullet"/>
      <w:lvlText w:val=""/>
      <w:lvlJc w:val="left"/>
      <w:pPr>
        <w:tabs>
          <w:tab w:val="num" w:pos="4320"/>
        </w:tabs>
        <w:ind w:left="4320" w:hanging="360"/>
      </w:pPr>
      <w:rPr>
        <w:rFonts w:ascii="Wingdings" w:hAnsi="Wingdings" w:hint="default"/>
      </w:rPr>
    </w:lvl>
    <w:lvl w:ilvl="6" w:tplc="D55A7B00" w:tentative="1">
      <w:start w:val="1"/>
      <w:numFmt w:val="bullet"/>
      <w:lvlText w:val=""/>
      <w:lvlJc w:val="left"/>
      <w:pPr>
        <w:tabs>
          <w:tab w:val="num" w:pos="5040"/>
        </w:tabs>
        <w:ind w:left="5040" w:hanging="360"/>
      </w:pPr>
      <w:rPr>
        <w:rFonts w:ascii="Wingdings" w:hAnsi="Wingdings" w:hint="default"/>
      </w:rPr>
    </w:lvl>
    <w:lvl w:ilvl="7" w:tplc="31CA77A0" w:tentative="1">
      <w:start w:val="1"/>
      <w:numFmt w:val="bullet"/>
      <w:lvlText w:val=""/>
      <w:lvlJc w:val="left"/>
      <w:pPr>
        <w:tabs>
          <w:tab w:val="num" w:pos="5760"/>
        </w:tabs>
        <w:ind w:left="5760" w:hanging="360"/>
      </w:pPr>
      <w:rPr>
        <w:rFonts w:ascii="Wingdings" w:hAnsi="Wingdings" w:hint="default"/>
      </w:rPr>
    </w:lvl>
    <w:lvl w:ilvl="8" w:tplc="D91A58E8" w:tentative="1">
      <w:start w:val="1"/>
      <w:numFmt w:val="bullet"/>
      <w:lvlText w:val=""/>
      <w:lvlJc w:val="left"/>
      <w:pPr>
        <w:tabs>
          <w:tab w:val="num" w:pos="6480"/>
        </w:tabs>
        <w:ind w:left="6480" w:hanging="360"/>
      </w:pPr>
      <w:rPr>
        <w:rFonts w:ascii="Wingdings" w:hAnsi="Wingdings" w:hint="default"/>
      </w:rPr>
    </w:lvl>
  </w:abstractNum>
  <w:abstractNum w:abstractNumId="23">
    <w:nsid w:val="7CEE0E78"/>
    <w:multiLevelType w:val="hybridMultilevel"/>
    <w:tmpl w:val="7ABAA74A"/>
    <w:lvl w:ilvl="0" w:tplc="3EB2AB4C">
      <w:start w:val="1"/>
      <w:numFmt w:val="bullet"/>
      <w:lvlText w:val=""/>
      <w:lvlJc w:val="left"/>
      <w:pPr>
        <w:tabs>
          <w:tab w:val="num" w:pos="720"/>
        </w:tabs>
        <w:ind w:left="720" w:hanging="360"/>
      </w:pPr>
      <w:rPr>
        <w:rFonts w:ascii="Wingdings" w:hAnsi="Wingdings" w:hint="default"/>
      </w:rPr>
    </w:lvl>
    <w:lvl w:ilvl="1" w:tplc="FC68E8C8" w:tentative="1">
      <w:start w:val="1"/>
      <w:numFmt w:val="bullet"/>
      <w:lvlText w:val=""/>
      <w:lvlJc w:val="left"/>
      <w:pPr>
        <w:tabs>
          <w:tab w:val="num" w:pos="1440"/>
        </w:tabs>
        <w:ind w:left="1440" w:hanging="360"/>
      </w:pPr>
      <w:rPr>
        <w:rFonts w:ascii="Wingdings" w:hAnsi="Wingdings" w:hint="default"/>
      </w:rPr>
    </w:lvl>
    <w:lvl w:ilvl="2" w:tplc="CB70FB08" w:tentative="1">
      <w:start w:val="1"/>
      <w:numFmt w:val="bullet"/>
      <w:lvlText w:val=""/>
      <w:lvlJc w:val="left"/>
      <w:pPr>
        <w:tabs>
          <w:tab w:val="num" w:pos="2160"/>
        </w:tabs>
        <w:ind w:left="2160" w:hanging="360"/>
      </w:pPr>
      <w:rPr>
        <w:rFonts w:ascii="Wingdings" w:hAnsi="Wingdings" w:hint="default"/>
      </w:rPr>
    </w:lvl>
    <w:lvl w:ilvl="3" w:tplc="F1EEBB40" w:tentative="1">
      <w:start w:val="1"/>
      <w:numFmt w:val="bullet"/>
      <w:lvlText w:val=""/>
      <w:lvlJc w:val="left"/>
      <w:pPr>
        <w:tabs>
          <w:tab w:val="num" w:pos="2880"/>
        </w:tabs>
        <w:ind w:left="2880" w:hanging="360"/>
      </w:pPr>
      <w:rPr>
        <w:rFonts w:ascii="Wingdings" w:hAnsi="Wingdings" w:hint="default"/>
      </w:rPr>
    </w:lvl>
    <w:lvl w:ilvl="4" w:tplc="F88A92BA" w:tentative="1">
      <w:start w:val="1"/>
      <w:numFmt w:val="bullet"/>
      <w:lvlText w:val=""/>
      <w:lvlJc w:val="left"/>
      <w:pPr>
        <w:tabs>
          <w:tab w:val="num" w:pos="3600"/>
        </w:tabs>
        <w:ind w:left="3600" w:hanging="360"/>
      </w:pPr>
      <w:rPr>
        <w:rFonts w:ascii="Wingdings" w:hAnsi="Wingdings" w:hint="default"/>
      </w:rPr>
    </w:lvl>
    <w:lvl w:ilvl="5" w:tplc="52446A88" w:tentative="1">
      <w:start w:val="1"/>
      <w:numFmt w:val="bullet"/>
      <w:lvlText w:val=""/>
      <w:lvlJc w:val="left"/>
      <w:pPr>
        <w:tabs>
          <w:tab w:val="num" w:pos="4320"/>
        </w:tabs>
        <w:ind w:left="4320" w:hanging="360"/>
      </w:pPr>
      <w:rPr>
        <w:rFonts w:ascii="Wingdings" w:hAnsi="Wingdings" w:hint="default"/>
      </w:rPr>
    </w:lvl>
    <w:lvl w:ilvl="6" w:tplc="5478DE82" w:tentative="1">
      <w:start w:val="1"/>
      <w:numFmt w:val="bullet"/>
      <w:lvlText w:val=""/>
      <w:lvlJc w:val="left"/>
      <w:pPr>
        <w:tabs>
          <w:tab w:val="num" w:pos="5040"/>
        </w:tabs>
        <w:ind w:left="5040" w:hanging="360"/>
      </w:pPr>
      <w:rPr>
        <w:rFonts w:ascii="Wingdings" w:hAnsi="Wingdings" w:hint="default"/>
      </w:rPr>
    </w:lvl>
    <w:lvl w:ilvl="7" w:tplc="BF826478" w:tentative="1">
      <w:start w:val="1"/>
      <w:numFmt w:val="bullet"/>
      <w:lvlText w:val=""/>
      <w:lvlJc w:val="left"/>
      <w:pPr>
        <w:tabs>
          <w:tab w:val="num" w:pos="5760"/>
        </w:tabs>
        <w:ind w:left="5760" w:hanging="360"/>
      </w:pPr>
      <w:rPr>
        <w:rFonts w:ascii="Wingdings" w:hAnsi="Wingdings" w:hint="default"/>
      </w:rPr>
    </w:lvl>
    <w:lvl w:ilvl="8" w:tplc="DEE46E3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1"/>
  </w:num>
  <w:num w:numId="4">
    <w:abstractNumId w:val="6"/>
  </w:num>
  <w:num w:numId="5">
    <w:abstractNumId w:val="16"/>
  </w:num>
  <w:num w:numId="6">
    <w:abstractNumId w:val="10"/>
  </w:num>
  <w:num w:numId="7">
    <w:abstractNumId w:val="4"/>
  </w:num>
  <w:num w:numId="8">
    <w:abstractNumId w:val="1"/>
  </w:num>
  <w:num w:numId="9">
    <w:abstractNumId w:val="9"/>
  </w:num>
  <w:num w:numId="10">
    <w:abstractNumId w:val="19"/>
  </w:num>
  <w:num w:numId="11">
    <w:abstractNumId w:val="20"/>
  </w:num>
  <w:num w:numId="12">
    <w:abstractNumId w:val="18"/>
  </w:num>
  <w:num w:numId="13">
    <w:abstractNumId w:val="23"/>
  </w:num>
  <w:num w:numId="14">
    <w:abstractNumId w:val="22"/>
  </w:num>
  <w:num w:numId="15">
    <w:abstractNumId w:val="5"/>
  </w:num>
  <w:num w:numId="16">
    <w:abstractNumId w:val="7"/>
  </w:num>
  <w:num w:numId="17">
    <w:abstractNumId w:val="17"/>
  </w:num>
  <w:num w:numId="18">
    <w:abstractNumId w:val="13"/>
  </w:num>
  <w:num w:numId="19">
    <w:abstractNumId w:val="11"/>
  </w:num>
  <w:num w:numId="20">
    <w:abstractNumId w:val="12"/>
  </w:num>
  <w:num w:numId="21">
    <w:abstractNumId w:val="15"/>
  </w:num>
  <w:num w:numId="22">
    <w:abstractNumId w:val="14"/>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3A9"/>
    <w:rsid w:val="000075F0"/>
    <w:rsid w:val="0001241B"/>
    <w:rsid w:val="000439CB"/>
    <w:rsid w:val="00061D33"/>
    <w:rsid w:val="000819BC"/>
    <w:rsid w:val="000A1748"/>
    <w:rsid w:val="000D5DE9"/>
    <w:rsid w:val="000F4E3D"/>
    <w:rsid w:val="0010588A"/>
    <w:rsid w:val="0013796A"/>
    <w:rsid w:val="00147A24"/>
    <w:rsid w:val="001B05D7"/>
    <w:rsid w:val="00223093"/>
    <w:rsid w:val="00226338"/>
    <w:rsid w:val="00237E06"/>
    <w:rsid w:val="00241E2D"/>
    <w:rsid w:val="00242C91"/>
    <w:rsid w:val="00246CC0"/>
    <w:rsid w:val="002831BE"/>
    <w:rsid w:val="002A16AF"/>
    <w:rsid w:val="002C32A7"/>
    <w:rsid w:val="002C4D3A"/>
    <w:rsid w:val="002F5DF6"/>
    <w:rsid w:val="003132BC"/>
    <w:rsid w:val="00325935"/>
    <w:rsid w:val="00326ED3"/>
    <w:rsid w:val="00330C33"/>
    <w:rsid w:val="00341829"/>
    <w:rsid w:val="00355038"/>
    <w:rsid w:val="00366899"/>
    <w:rsid w:val="003C64EF"/>
    <w:rsid w:val="003C77FE"/>
    <w:rsid w:val="003C7D47"/>
    <w:rsid w:val="003E7924"/>
    <w:rsid w:val="003F770D"/>
    <w:rsid w:val="004251AA"/>
    <w:rsid w:val="00435DDA"/>
    <w:rsid w:val="00437A8B"/>
    <w:rsid w:val="00441825"/>
    <w:rsid w:val="00463E73"/>
    <w:rsid w:val="00473F68"/>
    <w:rsid w:val="00482527"/>
    <w:rsid w:val="0048759A"/>
    <w:rsid w:val="0049291B"/>
    <w:rsid w:val="004A10CD"/>
    <w:rsid w:val="004A14DC"/>
    <w:rsid w:val="004A22A7"/>
    <w:rsid w:val="004C6044"/>
    <w:rsid w:val="004E1E10"/>
    <w:rsid w:val="004F5556"/>
    <w:rsid w:val="0050201F"/>
    <w:rsid w:val="005118E8"/>
    <w:rsid w:val="005346C8"/>
    <w:rsid w:val="00553EA0"/>
    <w:rsid w:val="00594071"/>
    <w:rsid w:val="005B0DD6"/>
    <w:rsid w:val="005D0721"/>
    <w:rsid w:val="005F68B3"/>
    <w:rsid w:val="00642C19"/>
    <w:rsid w:val="00642F3D"/>
    <w:rsid w:val="00657BA9"/>
    <w:rsid w:val="00690C96"/>
    <w:rsid w:val="006C046D"/>
    <w:rsid w:val="00706771"/>
    <w:rsid w:val="00732A0D"/>
    <w:rsid w:val="0074398A"/>
    <w:rsid w:val="007723A9"/>
    <w:rsid w:val="00776C89"/>
    <w:rsid w:val="00792BEC"/>
    <w:rsid w:val="007A3041"/>
    <w:rsid w:val="007B7625"/>
    <w:rsid w:val="008063DE"/>
    <w:rsid w:val="008219F5"/>
    <w:rsid w:val="0082689C"/>
    <w:rsid w:val="008313EF"/>
    <w:rsid w:val="00833A2E"/>
    <w:rsid w:val="0085311D"/>
    <w:rsid w:val="00857C3B"/>
    <w:rsid w:val="00860D56"/>
    <w:rsid w:val="00872098"/>
    <w:rsid w:val="008A6225"/>
    <w:rsid w:val="008B1212"/>
    <w:rsid w:val="008F1271"/>
    <w:rsid w:val="00946079"/>
    <w:rsid w:val="009673FE"/>
    <w:rsid w:val="00987B72"/>
    <w:rsid w:val="009A03C1"/>
    <w:rsid w:val="009B463C"/>
    <w:rsid w:val="009D4CDA"/>
    <w:rsid w:val="009F6374"/>
    <w:rsid w:val="00A43C38"/>
    <w:rsid w:val="00A85222"/>
    <w:rsid w:val="00A90FAB"/>
    <w:rsid w:val="00AB4C4D"/>
    <w:rsid w:val="00AB6047"/>
    <w:rsid w:val="00AE0206"/>
    <w:rsid w:val="00AE5B14"/>
    <w:rsid w:val="00AE71FA"/>
    <w:rsid w:val="00B04751"/>
    <w:rsid w:val="00B402D1"/>
    <w:rsid w:val="00B86171"/>
    <w:rsid w:val="00B96420"/>
    <w:rsid w:val="00BB4A42"/>
    <w:rsid w:val="00BB7E6F"/>
    <w:rsid w:val="00BC1091"/>
    <w:rsid w:val="00BF1479"/>
    <w:rsid w:val="00C04119"/>
    <w:rsid w:val="00C20D3E"/>
    <w:rsid w:val="00C37FED"/>
    <w:rsid w:val="00C4668E"/>
    <w:rsid w:val="00C50DFF"/>
    <w:rsid w:val="00C5609F"/>
    <w:rsid w:val="00C90012"/>
    <w:rsid w:val="00CA3055"/>
    <w:rsid w:val="00CB15D6"/>
    <w:rsid w:val="00CC2023"/>
    <w:rsid w:val="00D12D42"/>
    <w:rsid w:val="00D24A6F"/>
    <w:rsid w:val="00D561BA"/>
    <w:rsid w:val="00D710D0"/>
    <w:rsid w:val="00D74EC4"/>
    <w:rsid w:val="00D8048D"/>
    <w:rsid w:val="00D94FFE"/>
    <w:rsid w:val="00DD76AF"/>
    <w:rsid w:val="00E24CE0"/>
    <w:rsid w:val="00E2520C"/>
    <w:rsid w:val="00E261C2"/>
    <w:rsid w:val="00E71701"/>
    <w:rsid w:val="00E717D7"/>
    <w:rsid w:val="00E916BC"/>
    <w:rsid w:val="00EE5EB9"/>
    <w:rsid w:val="00F00DB7"/>
    <w:rsid w:val="00F234F7"/>
    <w:rsid w:val="00F36423"/>
    <w:rsid w:val="00F40BB1"/>
    <w:rsid w:val="00F86801"/>
    <w:rsid w:val="00F92625"/>
    <w:rsid w:val="00FE2271"/>
    <w:rsid w:val="00FF5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3A9"/>
    <w:rPr>
      <w:sz w:val="18"/>
      <w:szCs w:val="18"/>
    </w:rPr>
  </w:style>
  <w:style w:type="paragraph" w:styleId="a4">
    <w:name w:val="footer"/>
    <w:basedOn w:val="a"/>
    <w:link w:val="Char0"/>
    <w:uiPriority w:val="99"/>
    <w:semiHidden/>
    <w:unhideWhenUsed/>
    <w:rsid w:val="007723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3A9"/>
    <w:rPr>
      <w:sz w:val="18"/>
      <w:szCs w:val="18"/>
    </w:rPr>
  </w:style>
  <w:style w:type="paragraph" w:styleId="a5">
    <w:name w:val="List Paragraph"/>
    <w:basedOn w:val="a"/>
    <w:uiPriority w:val="34"/>
    <w:qFormat/>
    <w:rsid w:val="0082689C"/>
    <w:pPr>
      <w:ind w:firstLineChars="200" w:firstLine="420"/>
    </w:pPr>
  </w:style>
  <w:style w:type="paragraph" w:styleId="a6">
    <w:name w:val="footnote text"/>
    <w:basedOn w:val="a"/>
    <w:link w:val="Char1"/>
    <w:uiPriority w:val="99"/>
    <w:semiHidden/>
    <w:unhideWhenUsed/>
    <w:rsid w:val="009B463C"/>
    <w:pPr>
      <w:snapToGrid w:val="0"/>
      <w:jc w:val="left"/>
    </w:pPr>
    <w:rPr>
      <w:sz w:val="18"/>
      <w:szCs w:val="18"/>
    </w:rPr>
  </w:style>
  <w:style w:type="character" w:customStyle="1" w:styleId="Char1">
    <w:name w:val="脚注文本 Char"/>
    <w:basedOn w:val="a0"/>
    <w:link w:val="a6"/>
    <w:uiPriority w:val="99"/>
    <w:semiHidden/>
    <w:rsid w:val="009B463C"/>
    <w:rPr>
      <w:sz w:val="18"/>
      <w:szCs w:val="18"/>
    </w:rPr>
  </w:style>
  <w:style w:type="character" w:styleId="a7">
    <w:name w:val="footnote reference"/>
    <w:basedOn w:val="a0"/>
    <w:uiPriority w:val="99"/>
    <w:semiHidden/>
    <w:unhideWhenUsed/>
    <w:rsid w:val="009B463C"/>
    <w:rPr>
      <w:vertAlign w:val="superscript"/>
    </w:rPr>
  </w:style>
  <w:style w:type="paragraph" w:styleId="a8">
    <w:name w:val="endnote text"/>
    <w:basedOn w:val="a"/>
    <w:link w:val="Char2"/>
    <w:uiPriority w:val="99"/>
    <w:semiHidden/>
    <w:unhideWhenUsed/>
    <w:rsid w:val="009673FE"/>
    <w:pPr>
      <w:snapToGrid w:val="0"/>
      <w:jc w:val="left"/>
    </w:pPr>
  </w:style>
  <w:style w:type="character" w:customStyle="1" w:styleId="Char2">
    <w:name w:val="尾注文本 Char"/>
    <w:basedOn w:val="a0"/>
    <w:link w:val="a8"/>
    <w:uiPriority w:val="99"/>
    <w:semiHidden/>
    <w:rsid w:val="009673FE"/>
  </w:style>
  <w:style w:type="character" w:styleId="a9">
    <w:name w:val="endnote reference"/>
    <w:basedOn w:val="a0"/>
    <w:uiPriority w:val="99"/>
    <w:semiHidden/>
    <w:unhideWhenUsed/>
    <w:rsid w:val="009673FE"/>
    <w:rPr>
      <w:vertAlign w:val="superscript"/>
    </w:rPr>
  </w:style>
</w:styles>
</file>

<file path=word/webSettings.xml><?xml version="1.0" encoding="utf-8"?>
<w:webSettings xmlns:r="http://schemas.openxmlformats.org/officeDocument/2006/relationships" xmlns:w="http://schemas.openxmlformats.org/wordprocessingml/2006/main">
  <w:divs>
    <w:div w:id="560793874">
      <w:bodyDiv w:val="1"/>
      <w:marLeft w:val="0"/>
      <w:marRight w:val="0"/>
      <w:marTop w:val="0"/>
      <w:marBottom w:val="0"/>
      <w:divBdr>
        <w:top w:val="none" w:sz="0" w:space="0" w:color="auto"/>
        <w:left w:val="none" w:sz="0" w:space="0" w:color="auto"/>
        <w:bottom w:val="none" w:sz="0" w:space="0" w:color="auto"/>
        <w:right w:val="none" w:sz="0" w:space="0" w:color="auto"/>
      </w:divBdr>
      <w:divsChild>
        <w:div w:id="154806793">
          <w:marLeft w:val="547"/>
          <w:marRight w:val="0"/>
          <w:marTop w:val="259"/>
          <w:marBottom w:val="0"/>
          <w:divBdr>
            <w:top w:val="none" w:sz="0" w:space="0" w:color="auto"/>
            <w:left w:val="none" w:sz="0" w:space="0" w:color="auto"/>
            <w:bottom w:val="none" w:sz="0" w:space="0" w:color="auto"/>
            <w:right w:val="none" w:sz="0" w:space="0" w:color="auto"/>
          </w:divBdr>
        </w:div>
        <w:div w:id="848713680">
          <w:marLeft w:val="547"/>
          <w:marRight w:val="0"/>
          <w:marTop w:val="154"/>
          <w:marBottom w:val="0"/>
          <w:divBdr>
            <w:top w:val="none" w:sz="0" w:space="0" w:color="auto"/>
            <w:left w:val="none" w:sz="0" w:space="0" w:color="auto"/>
            <w:bottom w:val="none" w:sz="0" w:space="0" w:color="auto"/>
            <w:right w:val="none" w:sz="0" w:space="0" w:color="auto"/>
          </w:divBdr>
        </w:div>
        <w:div w:id="1925603388">
          <w:marLeft w:val="547"/>
          <w:marRight w:val="0"/>
          <w:marTop w:val="154"/>
          <w:marBottom w:val="0"/>
          <w:divBdr>
            <w:top w:val="none" w:sz="0" w:space="0" w:color="auto"/>
            <w:left w:val="none" w:sz="0" w:space="0" w:color="auto"/>
            <w:bottom w:val="none" w:sz="0" w:space="0" w:color="auto"/>
            <w:right w:val="none" w:sz="0" w:space="0" w:color="auto"/>
          </w:divBdr>
        </w:div>
        <w:div w:id="1908029999">
          <w:marLeft w:val="547"/>
          <w:marRight w:val="0"/>
          <w:marTop w:val="134"/>
          <w:marBottom w:val="0"/>
          <w:divBdr>
            <w:top w:val="none" w:sz="0" w:space="0" w:color="auto"/>
            <w:left w:val="none" w:sz="0" w:space="0" w:color="auto"/>
            <w:bottom w:val="none" w:sz="0" w:space="0" w:color="auto"/>
            <w:right w:val="none" w:sz="0" w:space="0" w:color="auto"/>
          </w:divBdr>
        </w:div>
        <w:div w:id="991448025">
          <w:marLeft w:val="547"/>
          <w:marRight w:val="0"/>
          <w:marTop w:val="154"/>
          <w:marBottom w:val="0"/>
          <w:divBdr>
            <w:top w:val="none" w:sz="0" w:space="0" w:color="auto"/>
            <w:left w:val="none" w:sz="0" w:space="0" w:color="auto"/>
            <w:bottom w:val="none" w:sz="0" w:space="0" w:color="auto"/>
            <w:right w:val="none" w:sz="0" w:space="0" w:color="auto"/>
          </w:divBdr>
        </w:div>
        <w:div w:id="1597135814">
          <w:marLeft w:val="547"/>
          <w:marRight w:val="0"/>
          <w:marTop w:val="154"/>
          <w:marBottom w:val="0"/>
          <w:divBdr>
            <w:top w:val="none" w:sz="0" w:space="0" w:color="auto"/>
            <w:left w:val="none" w:sz="0" w:space="0" w:color="auto"/>
            <w:bottom w:val="none" w:sz="0" w:space="0" w:color="auto"/>
            <w:right w:val="none" w:sz="0" w:space="0" w:color="auto"/>
          </w:divBdr>
        </w:div>
        <w:div w:id="1715083008">
          <w:marLeft w:val="547"/>
          <w:marRight w:val="0"/>
          <w:marTop w:val="154"/>
          <w:marBottom w:val="0"/>
          <w:divBdr>
            <w:top w:val="none" w:sz="0" w:space="0" w:color="auto"/>
            <w:left w:val="none" w:sz="0" w:space="0" w:color="auto"/>
            <w:bottom w:val="none" w:sz="0" w:space="0" w:color="auto"/>
            <w:right w:val="none" w:sz="0" w:space="0" w:color="auto"/>
          </w:divBdr>
        </w:div>
        <w:div w:id="1954359138">
          <w:marLeft w:val="547"/>
          <w:marRight w:val="0"/>
          <w:marTop w:val="154"/>
          <w:marBottom w:val="0"/>
          <w:divBdr>
            <w:top w:val="none" w:sz="0" w:space="0" w:color="auto"/>
            <w:left w:val="none" w:sz="0" w:space="0" w:color="auto"/>
            <w:bottom w:val="none" w:sz="0" w:space="0" w:color="auto"/>
            <w:right w:val="none" w:sz="0" w:space="0" w:color="auto"/>
          </w:divBdr>
        </w:div>
        <w:div w:id="2128230274">
          <w:marLeft w:val="547"/>
          <w:marRight w:val="0"/>
          <w:marTop w:val="154"/>
          <w:marBottom w:val="0"/>
          <w:divBdr>
            <w:top w:val="none" w:sz="0" w:space="0" w:color="auto"/>
            <w:left w:val="none" w:sz="0" w:space="0" w:color="auto"/>
            <w:bottom w:val="none" w:sz="0" w:space="0" w:color="auto"/>
            <w:right w:val="none" w:sz="0" w:space="0" w:color="auto"/>
          </w:divBdr>
        </w:div>
        <w:div w:id="256064538">
          <w:marLeft w:val="547"/>
          <w:marRight w:val="0"/>
          <w:marTop w:val="154"/>
          <w:marBottom w:val="0"/>
          <w:divBdr>
            <w:top w:val="none" w:sz="0" w:space="0" w:color="auto"/>
            <w:left w:val="none" w:sz="0" w:space="0" w:color="auto"/>
            <w:bottom w:val="none" w:sz="0" w:space="0" w:color="auto"/>
            <w:right w:val="none" w:sz="0" w:space="0" w:color="auto"/>
          </w:divBdr>
        </w:div>
        <w:div w:id="1360399590">
          <w:marLeft w:val="547"/>
          <w:marRight w:val="0"/>
          <w:marTop w:val="154"/>
          <w:marBottom w:val="0"/>
          <w:divBdr>
            <w:top w:val="none" w:sz="0" w:space="0" w:color="auto"/>
            <w:left w:val="none" w:sz="0" w:space="0" w:color="auto"/>
            <w:bottom w:val="none" w:sz="0" w:space="0" w:color="auto"/>
            <w:right w:val="none" w:sz="0" w:space="0" w:color="auto"/>
          </w:divBdr>
        </w:div>
        <w:div w:id="1379665271">
          <w:marLeft w:val="547"/>
          <w:marRight w:val="0"/>
          <w:marTop w:val="154"/>
          <w:marBottom w:val="0"/>
          <w:divBdr>
            <w:top w:val="none" w:sz="0" w:space="0" w:color="auto"/>
            <w:left w:val="none" w:sz="0" w:space="0" w:color="auto"/>
            <w:bottom w:val="none" w:sz="0" w:space="0" w:color="auto"/>
            <w:right w:val="none" w:sz="0" w:space="0" w:color="auto"/>
          </w:divBdr>
        </w:div>
        <w:div w:id="1069108192">
          <w:marLeft w:val="547"/>
          <w:marRight w:val="0"/>
          <w:marTop w:val="154"/>
          <w:marBottom w:val="0"/>
          <w:divBdr>
            <w:top w:val="none" w:sz="0" w:space="0" w:color="auto"/>
            <w:left w:val="none" w:sz="0" w:space="0" w:color="auto"/>
            <w:bottom w:val="none" w:sz="0" w:space="0" w:color="auto"/>
            <w:right w:val="none" w:sz="0" w:space="0" w:color="auto"/>
          </w:divBdr>
        </w:div>
        <w:div w:id="1871407329">
          <w:marLeft w:val="547"/>
          <w:marRight w:val="0"/>
          <w:marTop w:val="173"/>
          <w:marBottom w:val="0"/>
          <w:divBdr>
            <w:top w:val="none" w:sz="0" w:space="0" w:color="auto"/>
            <w:left w:val="none" w:sz="0" w:space="0" w:color="auto"/>
            <w:bottom w:val="none" w:sz="0" w:space="0" w:color="auto"/>
            <w:right w:val="none" w:sz="0" w:space="0" w:color="auto"/>
          </w:divBdr>
        </w:div>
        <w:div w:id="571165144">
          <w:marLeft w:val="547"/>
          <w:marRight w:val="0"/>
          <w:marTop w:val="173"/>
          <w:marBottom w:val="0"/>
          <w:divBdr>
            <w:top w:val="none" w:sz="0" w:space="0" w:color="auto"/>
            <w:left w:val="none" w:sz="0" w:space="0" w:color="auto"/>
            <w:bottom w:val="none" w:sz="0" w:space="0" w:color="auto"/>
            <w:right w:val="none" w:sz="0" w:space="0" w:color="auto"/>
          </w:divBdr>
        </w:div>
        <w:div w:id="190187110">
          <w:marLeft w:val="547"/>
          <w:marRight w:val="0"/>
          <w:marTop w:val="173"/>
          <w:marBottom w:val="0"/>
          <w:divBdr>
            <w:top w:val="none" w:sz="0" w:space="0" w:color="auto"/>
            <w:left w:val="none" w:sz="0" w:space="0" w:color="auto"/>
            <w:bottom w:val="none" w:sz="0" w:space="0" w:color="auto"/>
            <w:right w:val="none" w:sz="0" w:space="0" w:color="auto"/>
          </w:divBdr>
        </w:div>
        <w:div w:id="749037948">
          <w:marLeft w:val="547"/>
          <w:marRight w:val="0"/>
          <w:marTop w:val="173"/>
          <w:marBottom w:val="0"/>
          <w:divBdr>
            <w:top w:val="none" w:sz="0" w:space="0" w:color="auto"/>
            <w:left w:val="none" w:sz="0" w:space="0" w:color="auto"/>
            <w:bottom w:val="none" w:sz="0" w:space="0" w:color="auto"/>
            <w:right w:val="none" w:sz="0" w:space="0" w:color="auto"/>
          </w:divBdr>
        </w:div>
        <w:div w:id="555552820">
          <w:marLeft w:val="547"/>
          <w:marRight w:val="0"/>
          <w:marTop w:val="173"/>
          <w:marBottom w:val="0"/>
          <w:divBdr>
            <w:top w:val="none" w:sz="0" w:space="0" w:color="auto"/>
            <w:left w:val="none" w:sz="0" w:space="0" w:color="auto"/>
            <w:bottom w:val="none" w:sz="0" w:space="0" w:color="auto"/>
            <w:right w:val="none" w:sz="0" w:space="0" w:color="auto"/>
          </w:divBdr>
        </w:div>
        <w:div w:id="912007813">
          <w:marLeft w:val="547"/>
          <w:marRight w:val="0"/>
          <w:marTop w:val="173"/>
          <w:marBottom w:val="0"/>
          <w:divBdr>
            <w:top w:val="none" w:sz="0" w:space="0" w:color="auto"/>
            <w:left w:val="none" w:sz="0" w:space="0" w:color="auto"/>
            <w:bottom w:val="none" w:sz="0" w:space="0" w:color="auto"/>
            <w:right w:val="none" w:sz="0" w:space="0" w:color="auto"/>
          </w:divBdr>
        </w:div>
        <w:div w:id="1316028690">
          <w:marLeft w:val="547"/>
          <w:marRight w:val="0"/>
          <w:marTop w:val="154"/>
          <w:marBottom w:val="0"/>
          <w:divBdr>
            <w:top w:val="none" w:sz="0" w:space="0" w:color="auto"/>
            <w:left w:val="none" w:sz="0" w:space="0" w:color="auto"/>
            <w:bottom w:val="none" w:sz="0" w:space="0" w:color="auto"/>
            <w:right w:val="none" w:sz="0" w:space="0" w:color="auto"/>
          </w:divBdr>
        </w:div>
        <w:div w:id="495731292">
          <w:marLeft w:val="547"/>
          <w:marRight w:val="0"/>
          <w:marTop w:val="173"/>
          <w:marBottom w:val="0"/>
          <w:divBdr>
            <w:top w:val="none" w:sz="0" w:space="0" w:color="auto"/>
            <w:left w:val="none" w:sz="0" w:space="0" w:color="auto"/>
            <w:bottom w:val="none" w:sz="0" w:space="0" w:color="auto"/>
            <w:right w:val="none" w:sz="0" w:space="0" w:color="auto"/>
          </w:divBdr>
        </w:div>
        <w:div w:id="1820688037">
          <w:marLeft w:val="547"/>
          <w:marRight w:val="0"/>
          <w:marTop w:val="173"/>
          <w:marBottom w:val="0"/>
          <w:divBdr>
            <w:top w:val="none" w:sz="0" w:space="0" w:color="auto"/>
            <w:left w:val="none" w:sz="0" w:space="0" w:color="auto"/>
            <w:bottom w:val="none" w:sz="0" w:space="0" w:color="auto"/>
            <w:right w:val="none" w:sz="0" w:space="0" w:color="auto"/>
          </w:divBdr>
        </w:div>
        <w:div w:id="1083602264">
          <w:marLeft w:val="547"/>
          <w:marRight w:val="0"/>
          <w:marTop w:val="173"/>
          <w:marBottom w:val="0"/>
          <w:divBdr>
            <w:top w:val="none" w:sz="0" w:space="0" w:color="auto"/>
            <w:left w:val="none" w:sz="0" w:space="0" w:color="auto"/>
            <w:bottom w:val="none" w:sz="0" w:space="0" w:color="auto"/>
            <w:right w:val="none" w:sz="0" w:space="0" w:color="auto"/>
          </w:divBdr>
        </w:div>
        <w:div w:id="1423451232">
          <w:marLeft w:val="547"/>
          <w:marRight w:val="0"/>
          <w:marTop w:val="154"/>
          <w:marBottom w:val="0"/>
          <w:divBdr>
            <w:top w:val="none" w:sz="0" w:space="0" w:color="auto"/>
            <w:left w:val="none" w:sz="0" w:space="0" w:color="auto"/>
            <w:bottom w:val="none" w:sz="0" w:space="0" w:color="auto"/>
            <w:right w:val="none" w:sz="0" w:space="0" w:color="auto"/>
          </w:divBdr>
        </w:div>
        <w:div w:id="9333451">
          <w:marLeft w:val="547"/>
          <w:marRight w:val="0"/>
          <w:marTop w:val="173"/>
          <w:marBottom w:val="0"/>
          <w:divBdr>
            <w:top w:val="none" w:sz="0" w:space="0" w:color="auto"/>
            <w:left w:val="none" w:sz="0" w:space="0" w:color="auto"/>
            <w:bottom w:val="none" w:sz="0" w:space="0" w:color="auto"/>
            <w:right w:val="none" w:sz="0" w:space="0" w:color="auto"/>
          </w:divBdr>
        </w:div>
        <w:div w:id="520363338">
          <w:marLeft w:val="547"/>
          <w:marRight w:val="0"/>
          <w:marTop w:val="173"/>
          <w:marBottom w:val="0"/>
          <w:divBdr>
            <w:top w:val="none" w:sz="0" w:space="0" w:color="auto"/>
            <w:left w:val="none" w:sz="0" w:space="0" w:color="auto"/>
            <w:bottom w:val="none" w:sz="0" w:space="0" w:color="auto"/>
            <w:right w:val="none" w:sz="0" w:space="0" w:color="auto"/>
          </w:divBdr>
        </w:div>
        <w:div w:id="584342626">
          <w:marLeft w:val="547"/>
          <w:marRight w:val="0"/>
          <w:marTop w:val="173"/>
          <w:marBottom w:val="0"/>
          <w:divBdr>
            <w:top w:val="none" w:sz="0" w:space="0" w:color="auto"/>
            <w:left w:val="none" w:sz="0" w:space="0" w:color="auto"/>
            <w:bottom w:val="none" w:sz="0" w:space="0" w:color="auto"/>
            <w:right w:val="none" w:sz="0" w:space="0" w:color="auto"/>
          </w:divBdr>
        </w:div>
        <w:div w:id="1277909406">
          <w:marLeft w:val="547"/>
          <w:marRight w:val="0"/>
          <w:marTop w:val="173"/>
          <w:marBottom w:val="0"/>
          <w:divBdr>
            <w:top w:val="none" w:sz="0" w:space="0" w:color="auto"/>
            <w:left w:val="none" w:sz="0" w:space="0" w:color="auto"/>
            <w:bottom w:val="none" w:sz="0" w:space="0" w:color="auto"/>
            <w:right w:val="none" w:sz="0" w:space="0" w:color="auto"/>
          </w:divBdr>
        </w:div>
        <w:div w:id="335498862">
          <w:marLeft w:val="547"/>
          <w:marRight w:val="0"/>
          <w:marTop w:val="154"/>
          <w:marBottom w:val="0"/>
          <w:divBdr>
            <w:top w:val="none" w:sz="0" w:space="0" w:color="auto"/>
            <w:left w:val="none" w:sz="0" w:space="0" w:color="auto"/>
            <w:bottom w:val="none" w:sz="0" w:space="0" w:color="auto"/>
            <w:right w:val="none" w:sz="0" w:space="0" w:color="auto"/>
          </w:divBdr>
        </w:div>
        <w:div w:id="2098086794">
          <w:marLeft w:val="547"/>
          <w:marRight w:val="0"/>
          <w:marTop w:val="173"/>
          <w:marBottom w:val="0"/>
          <w:divBdr>
            <w:top w:val="none" w:sz="0" w:space="0" w:color="auto"/>
            <w:left w:val="none" w:sz="0" w:space="0" w:color="auto"/>
            <w:bottom w:val="none" w:sz="0" w:space="0" w:color="auto"/>
            <w:right w:val="none" w:sz="0" w:space="0" w:color="auto"/>
          </w:divBdr>
        </w:div>
        <w:div w:id="441725346">
          <w:marLeft w:val="547"/>
          <w:marRight w:val="0"/>
          <w:marTop w:val="173"/>
          <w:marBottom w:val="0"/>
          <w:divBdr>
            <w:top w:val="none" w:sz="0" w:space="0" w:color="auto"/>
            <w:left w:val="none" w:sz="0" w:space="0" w:color="auto"/>
            <w:bottom w:val="none" w:sz="0" w:space="0" w:color="auto"/>
            <w:right w:val="none" w:sz="0" w:space="0" w:color="auto"/>
          </w:divBdr>
        </w:div>
        <w:div w:id="463162500">
          <w:marLeft w:val="547"/>
          <w:marRight w:val="0"/>
          <w:marTop w:val="192"/>
          <w:marBottom w:val="0"/>
          <w:divBdr>
            <w:top w:val="none" w:sz="0" w:space="0" w:color="auto"/>
            <w:left w:val="none" w:sz="0" w:space="0" w:color="auto"/>
            <w:bottom w:val="none" w:sz="0" w:space="0" w:color="auto"/>
            <w:right w:val="none" w:sz="0" w:space="0" w:color="auto"/>
          </w:divBdr>
        </w:div>
        <w:div w:id="1977444957">
          <w:marLeft w:val="806"/>
          <w:marRight w:val="0"/>
          <w:marTop w:val="134"/>
          <w:marBottom w:val="0"/>
          <w:divBdr>
            <w:top w:val="none" w:sz="0" w:space="0" w:color="auto"/>
            <w:left w:val="none" w:sz="0" w:space="0" w:color="auto"/>
            <w:bottom w:val="none" w:sz="0" w:space="0" w:color="auto"/>
            <w:right w:val="none" w:sz="0" w:space="0" w:color="auto"/>
          </w:divBdr>
        </w:div>
        <w:div w:id="666591418">
          <w:marLeft w:val="806"/>
          <w:marRight w:val="0"/>
          <w:marTop w:val="134"/>
          <w:marBottom w:val="0"/>
          <w:divBdr>
            <w:top w:val="none" w:sz="0" w:space="0" w:color="auto"/>
            <w:left w:val="none" w:sz="0" w:space="0" w:color="auto"/>
            <w:bottom w:val="none" w:sz="0" w:space="0" w:color="auto"/>
            <w:right w:val="none" w:sz="0" w:space="0" w:color="auto"/>
          </w:divBdr>
        </w:div>
        <w:div w:id="1489397430">
          <w:marLeft w:val="806"/>
          <w:marRight w:val="0"/>
          <w:marTop w:val="134"/>
          <w:marBottom w:val="0"/>
          <w:divBdr>
            <w:top w:val="none" w:sz="0" w:space="0" w:color="auto"/>
            <w:left w:val="none" w:sz="0" w:space="0" w:color="auto"/>
            <w:bottom w:val="none" w:sz="0" w:space="0" w:color="auto"/>
            <w:right w:val="none" w:sz="0" w:space="0" w:color="auto"/>
          </w:divBdr>
        </w:div>
        <w:div w:id="181670201">
          <w:marLeft w:val="806"/>
          <w:marRight w:val="0"/>
          <w:marTop w:val="134"/>
          <w:marBottom w:val="0"/>
          <w:divBdr>
            <w:top w:val="none" w:sz="0" w:space="0" w:color="auto"/>
            <w:left w:val="none" w:sz="0" w:space="0" w:color="auto"/>
            <w:bottom w:val="none" w:sz="0" w:space="0" w:color="auto"/>
            <w:right w:val="none" w:sz="0" w:space="0" w:color="auto"/>
          </w:divBdr>
        </w:div>
        <w:div w:id="1007556857">
          <w:marLeft w:val="806"/>
          <w:marRight w:val="0"/>
          <w:marTop w:val="134"/>
          <w:marBottom w:val="0"/>
          <w:divBdr>
            <w:top w:val="none" w:sz="0" w:space="0" w:color="auto"/>
            <w:left w:val="none" w:sz="0" w:space="0" w:color="auto"/>
            <w:bottom w:val="none" w:sz="0" w:space="0" w:color="auto"/>
            <w:right w:val="none" w:sz="0" w:space="0" w:color="auto"/>
          </w:divBdr>
        </w:div>
        <w:div w:id="134490960">
          <w:marLeft w:val="547"/>
          <w:marRight w:val="0"/>
          <w:marTop w:val="259"/>
          <w:marBottom w:val="0"/>
          <w:divBdr>
            <w:top w:val="none" w:sz="0" w:space="0" w:color="auto"/>
            <w:left w:val="none" w:sz="0" w:space="0" w:color="auto"/>
            <w:bottom w:val="none" w:sz="0" w:space="0" w:color="auto"/>
            <w:right w:val="none" w:sz="0" w:space="0" w:color="auto"/>
          </w:divBdr>
        </w:div>
        <w:div w:id="542138128">
          <w:marLeft w:val="547"/>
          <w:marRight w:val="0"/>
          <w:marTop w:val="173"/>
          <w:marBottom w:val="0"/>
          <w:divBdr>
            <w:top w:val="none" w:sz="0" w:space="0" w:color="auto"/>
            <w:left w:val="none" w:sz="0" w:space="0" w:color="auto"/>
            <w:bottom w:val="none" w:sz="0" w:space="0" w:color="auto"/>
            <w:right w:val="none" w:sz="0" w:space="0" w:color="auto"/>
          </w:divBdr>
        </w:div>
        <w:div w:id="222568009">
          <w:marLeft w:val="547"/>
          <w:marRight w:val="0"/>
          <w:marTop w:val="173"/>
          <w:marBottom w:val="0"/>
          <w:divBdr>
            <w:top w:val="none" w:sz="0" w:space="0" w:color="auto"/>
            <w:left w:val="none" w:sz="0" w:space="0" w:color="auto"/>
            <w:bottom w:val="none" w:sz="0" w:space="0" w:color="auto"/>
            <w:right w:val="none" w:sz="0" w:space="0" w:color="auto"/>
          </w:divBdr>
        </w:div>
        <w:div w:id="1579366800">
          <w:marLeft w:val="547"/>
          <w:marRight w:val="0"/>
          <w:marTop w:val="154"/>
          <w:marBottom w:val="0"/>
          <w:divBdr>
            <w:top w:val="none" w:sz="0" w:space="0" w:color="auto"/>
            <w:left w:val="none" w:sz="0" w:space="0" w:color="auto"/>
            <w:bottom w:val="none" w:sz="0" w:space="0" w:color="auto"/>
            <w:right w:val="none" w:sz="0" w:space="0" w:color="auto"/>
          </w:divBdr>
        </w:div>
        <w:div w:id="1356494509">
          <w:marLeft w:val="547"/>
          <w:marRight w:val="0"/>
          <w:marTop w:val="173"/>
          <w:marBottom w:val="0"/>
          <w:divBdr>
            <w:top w:val="none" w:sz="0" w:space="0" w:color="auto"/>
            <w:left w:val="none" w:sz="0" w:space="0" w:color="auto"/>
            <w:bottom w:val="none" w:sz="0" w:space="0" w:color="auto"/>
            <w:right w:val="none" w:sz="0" w:space="0" w:color="auto"/>
          </w:divBdr>
        </w:div>
        <w:div w:id="1859001089">
          <w:marLeft w:val="547"/>
          <w:marRight w:val="0"/>
          <w:marTop w:val="211"/>
          <w:marBottom w:val="0"/>
          <w:divBdr>
            <w:top w:val="none" w:sz="0" w:space="0" w:color="auto"/>
            <w:left w:val="none" w:sz="0" w:space="0" w:color="auto"/>
            <w:bottom w:val="none" w:sz="0" w:space="0" w:color="auto"/>
            <w:right w:val="none" w:sz="0" w:space="0" w:color="auto"/>
          </w:divBdr>
        </w:div>
        <w:div w:id="52701029">
          <w:marLeft w:val="547"/>
          <w:marRight w:val="0"/>
          <w:marTop w:val="154"/>
          <w:marBottom w:val="0"/>
          <w:divBdr>
            <w:top w:val="none" w:sz="0" w:space="0" w:color="auto"/>
            <w:left w:val="none" w:sz="0" w:space="0" w:color="auto"/>
            <w:bottom w:val="none" w:sz="0" w:space="0" w:color="auto"/>
            <w:right w:val="none" w:sz="0" w:space="0" w:color="auto"/>
          </w:divBdr>
        </w:div>
        <w:div w:id="1797870115">
          <w:marLeft w:val="547"/>
          <w:marRight w:val="0"/>
          <w:marTop w:val="154"/>
          <w:marBottom w:val="0"/>
          <w:divBdr>
            <w:top w:val="none" w:sz="0" w:space="0" w:color="auto"/>
            <w:left w:val="none" w:sz="0" w:space="0" w:color="auto"/>
            <w:bottom w:val="none" w:sz="0" w:space="0" w:color="auto"/>
            <w:right w:val="none" w:sz="0" w:space="0" w:color="auto"/>
          </w:divBdr>
        </w:div>
        <w:div w:id="605502333">
          <w:marLeft w:val="547"/>
          <w:marRight w:val="0"/>
          <w:marTop w:val="154"/>
          <w:marBottom w:val="0"/>
          <w:divBdr>
            <w:top w:val="none" w:sz="0" w:space="0" w:color="auto"/>
            <w:left w:val="none" w:sz="0" w:space="0" w:color="auto"/>
            <w:bottom w:val="none" w:sz="0" w:space="0" w:color="auto"/>
            <w:right w:val="none" w:sz="0" w:space="0" w:color="auto"/>
          </w:divBdr>
        </w:div>
        <w:div w:id="1121455072">
          <w:marLeft w:val="547"/>
          <w:marRight w:val="0"/>
          <w:marTop w:val="154"/>
          <w:marBottom w:val="0"/>
          <w:divBdr>
            <w:top w:val="none" w:sz="0" w:space="0" w:color="auto"/>
            <w:left w:val="none" w:sz="0" w:space="0" w:color="auto"/>
            <w:bottom w:val="none" w:sz="0" w:space="0" w:color="auto"/>
            <w:right w:val="none" w:sz="0" w:space="0" w:color="auto"/>
          </w:divBdr>
        </w:div>
        <w:div w:id="364260779">
          <w:marLeft w:val="547"/>
          <w:marRight w:val="0"/>
          <w:marTop w:val="154"/>
          <w:marBottom w:val="0"/>
          <w:divBdr>
            <w:top w:val="none" w:sz="0" w:space="0" w:color="auto"/>
            <w:left w:val="none" w:sz="0" w:space="0" w:color="auto"/>
            <w:bottom w:val="none" w:sz="0" w:space="0" w:color="auto"/>
            <w:right w:val="none" w:sz="0" w:space="0" w:color="auto"/>
          </w:divBdr>
        </w:div>
        <w:div w:id="154223433">
          <w:marLeft w:val="547"/>
          <w:marRight w:val="0"/>
          <w:marTop w:val="154"/>
          <w:marBottom w:val="0"/>
          <w:divBdr>
            <w:top w:val="none" w:sz="0" w:space="0" w:color="auto"/>
            <w:left w:val="none" w:sz="0" w:space="0" w:color="auto"/>
            <w:bottom w:val="none" w:sz="0" w:space="0" w:color="auto"/>
            <w:right w:val="none" w:sz="0" w:space="0" w:color="auto"/>
          </w:divBdr>
        </w:div>
        <w:div w:id="1570847999">
          <w:marLeft w:val="547"/>
          <w:marRight w:val="0"/>
          <w:marTop w:val="154"/>
          <w:marBottom w:val="0"/>
          <w:divBdr>
            <w:top w:val="none" w:sz="0" w:space="0" w:color="auto"/>
            <w:left w:val="none" w:sz="0" w:space="0" w:color="auto"/>
            <w:bottom w:val="none" w:sz="0" w:space="0" w:color="auto"/>
            <w:right w:val="none" w:sz="0" w:space="0" w:color="auto"/>
          </w:divBdr>
        </w:div>
        <w:div w:id="631209802">
          <w:marLeft w:val="547"/>
          <w:marRight w:val="0"/>
          <w:marTop w:val="211"/>
          <w:marBottom w:val="0"/>
          <w:divBdr>
            <w:top w:val="none" w:sz="0" w:space="0" w:color="auto"/>
            <w:left w:val="none" w:sz="0" w:space="0" w:color="auto"/>
            <w:bottom w:val="none" w:sz="0" w:space="0" w:color="auto"/>
            <w:right w:val="none" w:sz="0" w:space="0" w:color="auto"/>
          </w:divBdr>
        </w:div>
        <w:div w:id="1553734257">
          <w:marLeft w:val="547"/>
          <w:marRight w:val="0"/>
          <w:marTop w:val="154"/>
          <w:marBottom w:val="0"/>
          <w:divBdr>
            <w:top w:val="none" w:sz="0" w:space="0" w:color="auto"/>
            <w:left w:val="none" w:sz="0" w:space="0" w:color="auto"/>
            <w:bottom w:val="none" w:sz="0" w:space="0" w:color="auto"/>
            <w:right w:val="none" w:sz="0" w:space="0" w:color="auto"/>
          </w:divBdr>
        </w:div>
        <w:div w:id="2082360781">
          <w:marLeft w:val="547"/>
          <w:marRight w:val="0"/>
          <w:marTop w:val="154"/>
          <w:marBottom w:val="0"/>
          <w:divBdr>
            <w:top w:val="none" w:sz="0" w:space="0" w:color="auto"/>
            <w:left w:val="none" w:sz="0" w:space="0" w:color="auto"/>
            <w:bottom w:val="none" w:sz="0" w:space="0" w:color="auto"/>
            <w:right w:val="none" w:sz="0" w:space="0" w:color="auto"/>
          </w:divBdr>
        </w:div>
        <w:div w:id="1471049699">
          <w:marLeft w:val="547"/>
          <w:marRight w:val="0"/>
          <w:marTop w:val="154"/>
          <w:marBottom w:val="0"/>
          <w:divBdr>
            <w:top w:val="none" w:sz="0" w:space="0" w:color="auto"/>
            <w:left w:val="none" w:sz="0" w:space="0" w:color="auto"/>
            <w:bottom w:val="none" w:sz="0" w:space="0" w:color="auto"/>
            <w:right w:val="none" w:sz="0" w:space="0" w:color="auto"/>
          </w:divBdr>
        </w:div>
        <w:div w:id="52049945">
          <w:marLeft w:val="547"/>
          <w:marRight w:val="0"/>
          <w:marTop w:val="192"/>
          <w:marBottom w:val="0"/>
          <w:divBdr>
            <w:top w:val="none" w:sz="0" w:space="0" w:color="auto"/>
            <w:left w:val="none" w:sz="0" w:space="0" w:color="auto"/>
            <w:bottom w:val="none" w:sz="0" w:space="0" w:color="auto"/>
            <w:right w:val="none" w:sz="0" w:space="0" w:color="auto"/>
          </w:divBdr>
        </w:div>
        <w:div w:id="1047146445">
          <w:marLeft w:val="547"/>
          <w:marRight w:val="0"/>
          <w:marTop w:val="192"/>
          <w:marBottom w:val="0"/>
          <w:divBdr>
            <w:top w:val="none" w:sz="0" w:space="0" w:color="auto"/>
            <w:left w:val="none" w:sz="0" w:space="0" w:color="auto"/>
            <w:bottom w:val="none" w:sz="0" w:space="0" w:color="auto"/>
            <w:right w:val="none" w:sz="0" w:space="0" w:color="auto"/>
          </w:divBdr>
        </w:div>
        <w:div w:id="1291472345">
          <w:marLeft w:val="547"/>
          <w:marRight w:val="0"/>
          <w:marTop w:val="154"/>
          <w:marBottom w:val="0"/>
          <w:divBdr>
            <w:top w:val="none" w:sz="0" w:space="0" w:color="auto"/>
            <w:left w:val="none" w:sz="0" w:space="0" w:color="auto"/>
            <w:bottom w:val="none" w:sz="0" w:space="0" w:color="auto"/>
            <w:right w:val="none" w:sz="0" w:space="0" w:color="auto"/>
          </w:divBdr>
        </w:div>
        <w:div w:id="786891298">
          <w:marLeft w:val="547"/>
          <w:marRight w:val="0"/>
          <w:marTop w:val="154"/>
          <w:marBottom w:val="0"/>
          <w:divBdr>
            <w:top w:val="none" w:sz="0" w:space="0" w:color="auto"/>
            <w:left w:val="none" w:sz="0" w:space="0" w:color="auto"/>
            <w:bottom w:val="none" w:sz="0" w:space="0" w:color="auto"/>
            <w:right w:val="none" w:sz="0" w:space="0" w:color="auto"/>
          </w:divBdr>
        </w:div>
        <w:div w:id="1394691683">
          <w:marLeft w:val="547"/>
          <w:marRight w:val="0"/>
          <w:marTop w:val="154"/>
          <w:marBottom w:val="0"/>
          <w:divBdr>
            <w:top w:val="none" w:sz="0" w:space="0" w:color="auto"/>
            <w:left w:val="none" w:sz="0" w:space="0" w:color="auto"/>
            <w:bottom w:val="none" w:sz="0" w:space="0" w:color="auto"/>
            <w:right w:val="none" w:sz="0" w:space="0" w:color="auto"/>
          </w:divBdr>
        </w:div>
        <w:div w:id="1334258161">
          <w:marLeft w:val="547"/>
          <w:marRight w:val="0"/>
          <w:marTop w:val="230"/>
          <w:marBottom w:val="0"/>
          <w:divBdr>
            <w:top w:val="none" w:sz="0" w:space="0" w:color="auto"/>
            <w:left w:val="none" w:sz="0" w:space="0" w:color="auto"/>
            <w:bottom w:val="none" w:sz="0" w:space="0" w:color="auto"/>
            <w:right w:val="none" w:sz="0" w:space="0" w:color="auto"/>
          </w:divBdr>
        </w:div>
        <w:div w:id="700126770">
          <w:marLeft w:val="547"/>
          <w:marRight w:val="0"/>
          <w:marTop w:val="154"/>
          <w:marBottom w:val="0"/>
          <w:divBdr>
            <w:top w:val="none" w:sz="0" w:space="0" w:color="auto"/>
            <w:left w:val="none" w:sz="0" w:space="0" w:color="auto"/>
            <w:bottom w:val="none" w:sz="0" w:space="0" w:color="auto"/>
            <w:right w:val="none" w:sz="0" w:space="0" w:color="auto"/>
          </w:divBdr>
        </w:div>
        <w:div w:id="95444984">
          <w:marLeft w:val="547"/>
          <w:marRight w:val="0"/>
          <w:marTop w:val="154"/>
          <w:marBottom w:val="0"/>
          <w:divBdr>
            <w:top w:val="none" w:sz="0" w:space="0" w:color="auto"/>
            <w:left w:val="none" w:sz="0" w:space="0" w:color="auto"/>
            <w:bottom w:val="none" w:sz="0" w:space="0" w:color="auto"/>
            <w:right w:val="none" w:sz="0" w:space="0" w:color="auto"/>
          </w:divBdr>
        </w:div>
        <w:div w:id="1133061165">
          <w:marLeft w:val="547"/>
          <w:marRight w:val="0"/>
          <w:marTop w:val="154"/>
          <w:marBottom w:val="0"/>
          <w:divBdr>
            <w:top w:val="none" w:sz="0" w:space="0" w:color="auto"/>
            <w:left w:val="none" w:sz="0" w:space="0" w:color="auto"/>
            <w:bottom w:val="none" w:sz="0" w:space="0" w:color="auto"/>
            <w:right w:val="none" w:sz="0" w:space="0" w:color="auto"/>
          </w:divBdr>
        </w:div>
        <w:div w:id="1678774508">
          <w:marLeft w:val="547"/>
          <w:marRight w:val="0"/>
          <w:marTop w:val="154"/>
          <w:marBottom w:val="0"/>
          <w:divBdr>
            <w:top w:val="none" w:sz="0" w:space="0" w:color="auto"/>
            <w:left w:val="none" w:sz="0" w:space="0" w:color="auto"/>
            <w:bottom w:val="none" w:sz="0" w:space="0" w:color="auto"/>
            <w:right w:val="none" w:sz="0" w:space="0" w:color="auto"/>
          </w:divBdr>
        </w:div>
        <w:div w:id="683483374">
          <w:marLeft w:val="547"/>
          <w:marRight w:val="0"/>
          <w:marTop w:val="154"/>
          <w:marBottom w:val="0"/>
          <w:divBdr>
            <w:top w:val="none" w:sz="0" w:space="0" w:color="auto"/>
            <w:left w:val="none" w:sz="0" w:space="0" w:color="auto"/>
            <w:bottom w:val="none" w:sz="0" w:space="0" w:color="auto"/>
            <w:right w:val="none" w:sz="0" w:space="0" w:color="auto"/>
          </w:divBdr>
        </w:div>
        <w:div w:id="1451433018">
          <w:marLeft w:val="547"/>
          <w:marRight w:val="0"/>
          <w:marTop w:val="154"/>
          <w:marBottom w:val="0"/>
          <w:divBdr>
            <w:top w:val="none" w:sz="0" w:space="0" w:color="auto"/>
            <w:left w:val="none" w:sz="0" w:space="0" w:color="auto"/>
            <w:bottom w:val="none" w:sz="0" w:space="0" w:color="auto"/>
            <w:right w:val="none" w:sz="0" w:space="0" w:color="auto"/>
          </w:divBdr>
        </w:div>
        <w:div w:id="2138451384">
          <w:marLeft w:val="547"/>
          <w:marRight w:val="0"/>
          <w:marTop w:val="154"/>
          <w:marBottom w:val="0"/>
          <w:divBdr>
            <w:top w:val="none" w:sz="0" w:space="0" w:color="auto"/>
            <w:left w:val="none" w:sz="0" w:space="0" w:color="auto"/>
            <w:bottom w:val="none" w:sz="0" w:space="0" w:color="auto"/>
            <w:right w:val="none" w:sz="0" w:space="0" w:color="auto"/>
          </w:divBdr>
        </w:div>
        <w:div w:id="297149647">
          <w:marLeft w:val="547"/>
          <w:marRight w:val="0"/>
          <w:marTop w:val="154"/>
          <w:marBottom w:val="0"/>
          <w:divBdr>
            <w:top w:val="none" w:sz="0" w:space="0" w:color="auto"/>
            <w:left w:val="none" w:sz="0" w:space="0" w:color="auto"/>
            <w:bottom w:val="none" w:sz="0" w:space="0" w:color="auto"/>
            <w:right w:val="none" w:sz="0" w:space="0" w:color="auto"/>
          </w:divBdr>
        </w:div>
        <w:div w:id="756369250">
          <w:marLeft w:val="547"/>
          <w:marRight w:val="0"/>
          <w:marTop w:val="154"/>
          <w:marBottom w:val="0"/>
          <w:divBdr>
            <w:top w:val="none" w:sz="0" w:space="0" w:color="auto"/>
            <w:left w:val="none" w:sz="0" w:space="0" w:color="auto"/>
            <w:bottom w:val="none" w:sz="0" w:space="0" w:color="auto"/>
            <w:right w:val="none" w:sz="0" w:space="0" w:color="auto"/>
          </w:divBdr>
        </w:div>
        <w:div w:id="368453128">
          <w:marLeft w:val="547"/>
          <w:marRight w:val="0"/>
          <w:marTop w:val="154"/>
          <w:marBottom w:val="0"/>
          <w:divBdr>
            <w:top w:val="none" w:sz="0" w:space="0" w:color="auto"/>
            <w:left w:val="none" w:sz="0" w:space="0" w:color="auto"/>
            <w:bottom w:val="none" w:sz="0" w:space="0" w:color="auto"/>
            <w:right w:val="none" w:sz="0" w:space="0" w:color="auto"/>
          </w:divBdr>
        </w:div>
        <w:div w:id="270669765">
          <w:marLeft w:val="547"/>
          <w:marRight w:val="0"/>
          <w:marTop w:val="154"/>
          <w:marBottom w:val="0"/>
          <w:divBdr>
            <w:top w:val="none" w:sz="0" w:space="0" w:color="auto"/>
            <w:left w:val="none" w:sz="0" w:space="0" w:color="auto"/>
            <w:bottom w:val="none" w:sz="0" w:space="0" w:color="auto"/>
            <w:right w:val="none" w:sz="0" w:space="0" w:color="auto"/>
          </w:divBdr>
        </w:div>
        <w:div w:id="1356931012">
          <w:marLeft w:val="547"/>
          <w:marRight w:val="0"/>
          <w:marTop w:val="154"/>
          <w:marBottom w:val="0"/>
          <w:divBdr>
            <w:top w:val="none" w:sz="0" w:space="0" w:color="auto"/>
            <w:left w:val="none" w:sz="0" w:space="0" w:color="auto"/>
            <w:bottom w:val="none" w:sz="0" w:space="0" w:color="auto"/>
            <w:right w:val="none" w:sz="0" w:space="0" w:color="auto"/>
          </w:divBdr>
        </w:div>
        <w:div w:id="586115028">
          <w:marLeft w:val="547"/>
          <w:marRight w:val="0"/>
          <w:marTop w:val="154"/>
          <w:marBottom w:val="0"/>
          <w:divBdr>
            <w:top w:val="none" w:sz="0" w:space="0" w:color="auto"/>
            <w:left w:val="none" w:sz="0" w:space="0" w:color="auto"/>
            <w:bottom w:val="none" w:sz="0" w:space="0" w:color="auto"/>
            <w:right w:val="none" w:sz="0" w:space="0" w:color="auto"/>
          </w:divBdr>
        </w:div>
        <w:div w:id="1157499857">
          <w:marLeft w:val="547"/>
          <w:marRight w:val="0"/>
          <w:marTop w:val="154"/>
          <w:marBottom w:val="0"/>
          <w:divBdr>
            <w:top w:val="none" w:sz="0" w:space="0" w:color="auto"/>
            <w:left w:val="none" w:sz="0" w:space="0" w:color="auto"/>
            <w:bottom w:val="none" w:sz="0" w:space="0" w:color="auto"/>
            <w:right w:val="none" w:sz="0" w:space="0" w:color="auto"/>
          </w:divBdr>
        </w:div>
        <w:div w:id="1350642569">
          <w:marLeft w:val="547"/>
          <w:marRight w:val="0"/>
          <w:marTop w:val="230"/>
          <w:marBottom w:val="0"/>
          <w:divBdr>
            <w:top w:val="none" w:sz="0" w:space="0" w:color="auto"/>
            <w:left w:val="none" w:sz="0" w:space="0" w:color="auto"/>
            <w:bottom w:val="none" w:sz="0" w:space="0" w:color="auto"/>
            <w:right w:val="none" w:sz="0" w:space="0" w:color="auto"/>
          </w:divBdr>
        </w:div>
        <w:div w:id="1152722229">
          <w:marLeft w:val="547"/>
          <w:marRight w:val="0"/>
          <w:marTop w:val="154"/>
          <w:marBottom w:val="0"/>
          <w:divBdr>
            <w:top w:val="none" w:sz="0" w:space="0" w:color="auto"/>
            <w:left w:val="none" w:sz="0" w:space="0" w:color="auto"/>
            <w:bottom w:val="none" w:sz="0" w:space="0" w:color="auto"/>
            <w:right w:val="none" w:sz="0" w:space="0" w:color="auto"/>
          </w:divBdr>
        </w:div>
        <w:div w:id="2040859598">
          <w:marLeft w:val="547"/>
          <w:marRight w:val="0"/>
          <w:marTop w:val="154"/>
          <w:marBottom w:val="0"/>
          <w:divBdr>
            <w:top w:val="none" w:sz="0" w:space="0" w:color="auto"/>
            <w:left w:val="none" w:sz="0" w:space="0" w:color="auto"/>
            <w:bottom w:val="none" w:sz="0" w:space="0" w:color="auto"/>
            <w:right w:val="none" w:sz="0" w:space="0" w:color="auto"/>
          </w:divBdr>
        </w:div>
        <w:div w:id="443771705">
          <w:marLeft w:val="547"/>
          <w:marRight w:val="0"/>
          <w:marTop w:val="154"/>
          <w:marBottom w:val="0"/>
          <w:divBdr>
            <w:top w:val="none" w:sz="0" w:space="0" w:color="auto"/>
            <w:left w:val="none" w:sz="0" w:space="0" w:color="auto"/>
            <w:bottom w:val="none" w:sz="0" w:space="0" w:color="auto"/>
            <w:right w:val="none" w:sz="0" w:space="0" w:color="auto"/>
          </w:divBdr>
        </w:div>
        <w:div w:id="1084911726">
          <w:marLeft w:val="547"/>
          <w:marRight w:val="0"/>
          <w:marTop w:val="154"/>
          <w:marBottom w:val="0"/>
          <w:divBdr>
            <w:top w:val="none" w:sz="0" w:space="0" w:color="auto"/>
            <w:left w:val="none" w:sz="0" w:space="0" w:color="auto"/>
            <w:bottom w:val="none" w:sz="0" w:space="0" w:color="auto"/>
            <w:right w:val="none" w:sz="0" w:space="0" w:color="auto"/>
          </w:divBdr>
        </w:div>
        <w:div w:id="1665620240">
          <w:marLeft w:val="547"/>
          <w:marRight w:val="0"/>
          <w:marTop w:val="173"/>
          <w:marBottom w:val="0"/>
          <w:divBdr>
            <w:top w:val="none" w:sz="0" w:space="0" w:color="auto"/>
            <w:left w:val="none" w:sz="0" w:space="0" w:color="auto"/>
            <w:bottom w:val="none" w:sz="0" w:space="0" w:color="auto"/>
            <w:right w:val="none" w:sz="0" w:space="0" w:color="auto"/>
          </w:divBdr>
        </w:div>
        <w:div w:id="1425415231">
          <w:marLeft w:val="547"/>
          <w:marRight w:val="0"/>
          <w:marTop w:val="173"/>
          <w:marBottom w:val="0"/>
          <w:divBdr>
            <w:top w:val="none" w:sz="0" w:space="0" w:color="auto"/>
            <w:left w:val="none" w:sz="0" w:space="0" w:color="auto"/>
            <w:bottom w:val="none" w:sz="0" w:space="0" w:color="auto"/>
            <w:right w:val="none" w:sz="0" w:space="0" w:color="auto"/>
          </w:divBdr>
        </w:div>
        <w:div w:id="503011747">
          <w:marLeft w:val="547"/>
          <w:marRight w:val="0"/>
          <w:marTop w:val="154"/>
          <w:marBottom w:val="0"/>
          <w:divBdr>
            <w:top w:val="none" w:sz="0" w:space="0" w:color="auto"/>
            <w:left w:val="none" w:sz="0" w:space="0" w:color="auto"/>
            <w:bottom w:val="none" w:sz="0" w:space="0" w:color="auto"/>
            <w:right w:val="none" w:sz="0" w:space="0" w:color="auto"/>
          </w:divBdr>
        </w:div>
        <w:div w:id="1905329539">
          <w:marLeft w:val="547"/>
          <w:marRight w:val="0"/>
          <w:marTop w:val="154"/>
          <w:marBottom w:val="0"/>
          <w:divBdr>
            <w:top w:val="none" w:sz="0" w:space="0" w:color="auto"/>
            <w:left w:val="none" w:sz="0" w:space="0" w:color="auto"/>
            <w:bottom w:val="none" w:sz="0" w:space="0" w:color="auto"/>
            <w:right w:val="none" w:sz="0" w:space="0" w:color="auto"/>
          </w:divBdr>
        </w:div>
        <w:div w:id="1845510875">
          <w:marLeft w:val="547"/>
          <w:marRight w:val="0"/>
          <w:marTop w:val="154"/>
          <w:marBottom w:val="0"/>
          <w:divBdr>
            <w:top w:val="none" w:sz="0" w:space="0" w:color="auto"/>
            <w:left w:val="none" w:sz="0" w:space="0" w:color="auto"/>
            <w:bottom w:val="none" w:sz="0" w:space="0" w:color="auto"/>
            <w:right w:val="none" w:sz="0" w:space="0" w:color="auto"/>
          </w:divBdr>
        </w:div>
        <w:div w:id="361977996">
          <w:marLeft w:val="547"/>
          <w:marRight w:val="0"/>
          <w:marTop w:val="154"/>
          <w:marBottom w:val="0"/>
          <w:divBdr>
            <w:top w:val="none" w:sz="0" w:space="0" w:color="auto"/>
            <w:left w:val="none" w:sz="0" w:space="0" w:color="auto"/>
            <w:bottom w:val="none" w:sz="0" w:space="0" w:color="auto"/>
            <w:right w:val="none" w:sz="0" w:space="0" w:color="auto"/>
          </w:divBdr>
        </w:div>
        <w:div w:id="394935876">
          <w:marLeft w:val="547"/>
          <w:marRight w:val="0"/>
          <w:marTop w:val="173"/>
          <w:marBottom w:val="0"/>
          <w:divBdr>
            <w:top w:val="none" w:sz="0" w:space="0" w:color="auto"/>
            <w:left w:val="none" w:sz="0" w:space="0" w:color="auto"/>
            <w:bottom w:val="none" w:sz="0" w:space="0" w:color="auto"/>
            <w:right w:val="none" w:sz="0" w:space="0" w:color="auto"/>
          </w:divBdr>
        </w:div>
        <w:div w:id="1282107022">
          <w:marLeft w:val="547"/>
          <w:marRight w:val="0"/>
          <w:marTop w:val="173"/>
          <w:marBottom w:val="0"/>
          <w:divBdr>
            <w:top w:val="none" w:sz="0" w:space="0" w:color="auto"/>
            <w:left w:val="none" w:sz="0" w:space="0" w:color="auto"/>
            <w:bottom w:val="none" w:sz="0" w:space="0" w:color="auto"/>
            <w:right w:val="none" w:sz="0" w:space="0" w:color="auto"/>
          </w:divBdr>
        </w:div>
        <w:div w:id="2104835862">
          <w:marLeft w:val="547"/>
          <w:marRight w:val="0"/>
          <w:marTop w:val="173"/>
          <w:marBottom w:val="0"/>
          <w:divBdr>
            <w:top w:val="none" w:sz="0" w:space="0" w:color="auto"/>
            <w:left w:val="none" w:sz="0" w:space="0" w:color="auto"/>
            <w:bottom w:val="none" w:sz="0" w:space="0" w:color="auto"/>
            <w:right w:val="none" w:sz="0" w:space="0" w:color="auto"/>
          </w:divBdr>
        </w:div>
        <w:div w:id="1321230112">
          <w:marLeft w:val="547"/>
          <w:marRight w:val="0"/>
          <w:marTop w:val="173"/>
          <w:marBottom w:val="0"/>
          <w:divBdr>
            <w:top w:val="none" w:sz="0" w:space="0" w:color="auto"/>
            <w:left w:val="none" w:sz="0" w:space="0" w:color="auto"/>
            <w:bottom w:val="none" w:sz="0" w:space="0" w:color="auto"/>
            <w:right w:val="none" w:sz="0" w:space="0" w:color="auto"/>
          </w:divBdr>
        </w:div>
        <w:div w:id="1756390125">
          <w:marLeft w:val="547"/>
          <w:marRight w:val="0"/>
          <w:marTop w:val="173"/>
          <w:marBottom w:val="0"/>
          <w:divBdr>
            <w:top w:val="none" w:sz="0" w:space="0" w:color="auto"/>
            <w:left w:val="none" w:sz="0" w:space="0" w:color="auto"/>
            <w:bottom w:val="none" w:sz="0" w:space="0" w:color="auto"/>
            <w:right w:val="none" w:sz="0" w:space="0" w:color="auto"/>
          </w:divBdr>
        </w:div>
        <w:div w:id="387533770">
          <w:marLeft w:val="547"/>
          <w:marRight w:val="0"/>
          <w:marTop w:val="173"/>
          <w:marBottom w:val="0"/>
          <w:divBdr>
            <w:top w:val="none" w:sz="0" w:space="0" w:color="auto"/>
            <w:left w:val="none" w:sz="0" w:space="0" w:color="auto"/>
            <w:bottom w:val="none" w:sz="0" w:space="0" w:color="auto"/>
            <w:right w:val="none" w:sz="0" w:space="0" w:color="auto"/>
          </w:divBdr>
        </w:div>
        <w:div w:id="553658160">
          <w:marLeft w:val="547"/>
          <w:marRight w:val="0"/>
          <w:marTop w:val="173"/>
          <w:marBottom w:val="0"/>
          <w:divBdr>
            <w:top w:val="none" w:sz="0" w:space="0" w:color="auto"/>
            <w:left w:val="none" w:sz="0" w:space="0" w:color="auto"/>
            <w:bottom w:val="none" w:sz="0" w:space="0" w:color="auto"/>
            <w:right w:val="none" w:sz="0" w:space="0" w:color="auto"/>
          </w:divBdr>
        </w:div>
        <w:div w:id="1720013222">
          <w:marLeft w:val="547"/>
          <w:marRight w:val="0"/>
          <w:marTop w:val="192"/>
          <w:marBottom w:val="0"/>
          <w:divBdr>
            <w:top w:val="none" w:sz="0" w:space="0" w:color="auto"/>
            <w:left w:val="none" w:sz="0" w:space="0" w:color="auto"/>
            <w:bottom w:val="none" w:sz="0" w:space="0" w:color="auto"/>
            <w:right w:val="none" w:sz="0" w:space="0" w:color="auto"/>
          </w:divBdr>
        </w:div>
        <w:div w:id="1888685230">
          <w:marLeft w:val="547"/>
          <w:marRight w:val="0"/>
          <w:marTop w:val="192"/>
          <w:marBottom w:val="0"/>
          <w:divBdr>
            <w:top w:val="none" w:sz="0" w:space="0" w:color="auto"/>
            <w:left w:val="none" w:sz="0" w:space="0" w:color="auto"/>
            <w:bottom w:val="none" w:sz="0" w:space="0" w:color="auto"/>
            <w:right w:val="none" w:sz="0" w:space="0" w:color="auto"/>
          </w:divBdr>
        </w:div>
        <w:div w:id="10686789">
          <w:marLeft w:val="547"/>
          <w:marRight w:val="0"/>
          <w:marTop w:val="154"/>
          <w:marBottom w:val="0"/>
          <w:divBdr>
            <w:top w:val="none" w:sz="0" w:space="0" w:color="auto"/>
            <w:left w:val="none" w:sz="0" w:space="0" w:color="auto"/>
            <w:bottom w:val="none" w:sz="0" w:space="0" w:color="auto"/>
            <w:right w:val="none" w:sz="0" w:space="0" w:color="auto"/>
          </w:divBdr>
        </w:div>
      </w:divsChild>
    </w:div>
    <w:div w:id="1230462649">
      <w:bodyDiv w:val="1"/>
      <w:marLeft w:val="0"/>
      <w:marRight w:val="0"/>
      <w:marTop w:val="0"/>
      <w:marBottom w:val="0"/>
      <w:divBdr>
        <w:top w:val="none" w:sz="0" w:space="0" w:color="auto"/>
        <w:left w:val="none" w:sz="0" w:space="0" w:color="auto"/>
        <w:bottom w:val="none" w:sz="0" w:space="0" w:color="auto"/>
        <w:right w:val="none" w:sz="0" w:space="0" w:color="auto"/>
      </w:divBdr>
      <w:divsChild>
        <w:div w:id="6573423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7249-290F-43C7-8430-B98858A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64</cp:revision>
  <dcterms:created xsi:type="dcterms:W3CDTF">2015-11-01T12:05:00Z</dcterms:created>
  <dcterms:modified xsi:type="dcterms:W3CDTF">2015-11-22T11:32:00Z</dcterms:modified>
</cp:coreProperties>
</file>